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542468" w:displacedByCustomXml="next"/>
    <w:sdt>
      <w:sdtPr>
        <w:rPr>
          <w:rFonts w:eastAsia="Calibri"/>
          <w:bCs/>
          <w:color w:val="262626"/>
        </w:rPr>
        <w:id w:val="-1459489451"/>
        <w:docPartObj>
          <w:docPartGallery w:val="Cover Pages"/>
          <w:docPartUnique/>
        </w:docPartObj>
      </w:sdtPr>
      <w:sdtEndPr>
        <w:rPr>
          <w:rFonts w:ascii="Arial" w:eastAsia="Times New Roman" w:hAnsi="Arial" w:cs="Arial"/>
          <w:bCs w:val="0"/>
          <w:color w:val="auto"/>
        </w:rPr>
      </w:sdtEndPr>
      <w:sdtContent>
        <w:p w:rsidR="00FA5F50" w:rsidRDefault="00FA5F50" w:rsidP="00FA5F50">
          <w:pPr>
            <w:autoSpaceDN w:val="0"/>
            <w:spacing w:after="120"/>
            <w:ind w:firstLine="709"/>
            <w:jc w:val="both"/>
            <w:rPr>
              <w:rFonts w:eastAsia="Calibri"/>
              <w:bCs/>
              <w:color w:val="262626"/>
            </w:rPr>
          </w:pPr>
        </w:p>
        <w:p w:rsidR="00E45D55" w:rsidRDefault="00E45D55" w:rsidP="00FA5F50">
          <w:pPr>
            <w:autoSpaceDN w:val="0"/>
            <w:spacing w:after="120"/>
            <w:ind w:firstLine="709"/>
            <w:jc w:val="both"/>
            <w:rPr>
              <w:rFonts w:eastAsia="Calibri"/>
              <w:bCs/>
              <w:color w:val="262626"/>
            </w:rPr>
          </w:pPr>
        </w:p>
        <w:p w:rsidR="00E45D55" w:rsidRDefault="00E45D55" w:rsidP="00FA5F50">
          <w:pPr>
            <w:autoSpaceDN w:val="0"/>
            <w:spacing w:after="120"/>
            <w:ind w:firstLine="709"/>
            <w:jc w:val="both"/>
            <w:rPr>
              <w:rFonts w:eastAsia="Calibri"/>
              <w:bCs/>
              <w:color w:val="262626"/>
            </w:rPr>
          </w:pPr>
        </w:p>
        <w:p w:rsidR="00E45D55" w:rsidRDefault="00E45D55" w:rsidP="00FA5F50">
          <w:pPr>
            <w:autoSpaceDN w:val="0"/>
            <w:spacing w:after="120"/>
            <w:ind w:firstLine="709"/>
            <w:jc w:val="both"/>
            <w:rPr>
              <w:rFonts w:eastAsia="Calibri"/>
              <w:bCs/>
              <w:color w:val="262626"/>
            </w:rPr>
          </w:pPr>
        </w:p>
        <w:p w:rsidR="00E45D55" w:rsidRDefault="00E45D55" w:rsidP="00FA5F50">
          <w:pPr>
            <w:autoSpaceDN w:val="0"/>
            <w:spacing w:after="120"/>
            <w:ind w:firstLine="709"/>
            <w:jc w:val="both"/>
            <w:rPr>
              <w:rFonts w:eastAsia="Calibri"/>
              <w:bCs/>
              <w:color w:val="262626"/>
            </w:rPr>
          </w:pPr>
        </w:p>
        <w:p w:rsidR="00E45D55" w:rsidRDefault="00E45D55" w:rsidP="00FA5F50">
          <w:pPr>
            <w:autoSpaceDN w:val="0"/>
            <w:spacing w:after="120"/>
            <w:ind w:firstLine="709"/>
            <w:jc w:val="both"/>
            <w:rPr>
              <w:rFonts w:eastAsia="Calibri"/>
              <w:bCs/>
              <w:color w:val="262626"/>
            </w:rPr>
          </w:pPr>
        </w:p>
        <w:p w:rsidR="00E45D55" w:rsidRPr="00FA5F50" w:rsidRDefault="00E45D55" w:rsidP="00FA5F50">
          <w:pPr>
            <w:autoSpaceDN w:val="0"/>
            <w:spacing w:after="120"/>
            <w:ind w:firstLine="709"/>
            <w:jc w:val="both"/>
            <w:rPr>
              <w:rFonts w:eastAsia="Calibri"/>
              <w:bCs/>
              <w:color w:val="262626"/>
            </w:rPr>
          </w:pPr>
        </w:p>
        <w:p w:rsidR="00FA5F50" w:rsidRPr="00FA5F50" w:rsidRDefault="00FA5F50" w:rsidP="00FA5F50">
          <w:pPr>
            <w:autoSpaceDN w:val="0"/>
            <w:spacing w:after="120"/>
            <w:ind w:firstLine="709"/>
            <w:jc w:val="both"/>
            <w:rPr>
              <w:rFonts w:eastAsia="Calibri"/>
              <w:bCs/>
              <w:color w:val="262626"/>
            </w:rPr>
          </w:pPr>
        </w:p>
        <w:p w:rsidR="00E45D55" w:rsidRPr="00512B83" w:rsidRDefault="00E45D55" w:rsidP="00E45D55">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rsidR="00E45D55" w:rsidRPr="00512B83" w:rsidRDefault="00E45D55" w:rsidP="00E45D55">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rsidR="00FA5F50" w:rsidRPr="00FA5F50" w:rsidRDefault="00FA5F50" w:rsidP="00FA5F50">
          <w:pPr>
            <w:autoSpaceDN w:val="0"/>
            <w:spacing w:after="120"/>
            <w:ind w:firstLine="709"/>
            <w:jc w:val="both"/>
            <w:rPr>
              <w:rFonts w:eastAsia="Calibri"/>
              <w:bCs/>
              <w:color w:val="262626"/>
            </w:rPr>
          </w:pPr>
        </w:p>
        <w:p w:rsidR="00FA5F50" w:rsidRPr="00E45D55" w:rsidRDefault="00FA5F50" w:rsidP="00E45D55">
          <w:pPr>
            <w:autoSpaceDN w:val="0"/>
            <w:spacing w:after="120"/>
            <w:jc w:val="both"/>
            <w:rPr>
              <w:b/>
              <w:bCs/>
              <w:color w:val="000000"/>
              <w:spacing w:val="-6"/>
              <w:sz w:val="36"/>
              <w:szCs w:val="36"/>
              <w:shd w:val="clear" w:color="auto" w:fill="FFFFFF"/>
              <w:lang w:eastAsia="en-US" w:bidi="en-US"/>
            </w:rPr>
          </w:pPr>
        </w:p>
        <w:p w:rsidR="00FA5F50" w:rsidRPr="00E45D55" w:rsidRDefault="004D72A6" w:rsidP="00791647">
          <w:pPr>
            <w:autoSpaceDN w:val="0"/>
            <w:ind w:firstLine="709"/>
            <w:jc w:val="center"/>
            <w:rPr>
              <w:b/>
              <w:bCs/>
              <w:color w:val="000000"/>
              <w:spacing w:val="-6"/>
              <w:sz w:val="36"/>
              <w:szCs w:val="36"/>
              <w:shd w:val="clear" w:color="auto" w:fill="FFFFFF"/>
              <w:lang w:eastAsia="en-US" w:bidi="en-US"/>
            </w:rPr>
          </w:pPr>
          <w:r w:rsidRPr="00E45D55">
            <w:rPr>
              <w:b/>
              <w:bCs/>
              <w:color w:val="000000"/>
              <w:spacing w:val="-6"/>
              <w:sz w:val="36"/>
              <w:szCs w:val="36"/>
              <w:shd w:val="clear" w:color="auto" w:fill="FFFFFF"/>
              <w:lang w:eastAsia="en-US" w:bidi="en-US"/>
            </w:rPr>
            <w:t xml:space="preserve">Областным государственным бюджетным учреждением культуры </w:t>
          </w:r>
          <w:r w:rsidR="000E38CF" w:rsidRPr="00E45D55">
            <w:rPr>
              <w:b/>
              <w:bCs/>
              <w:color w:val="000000"/>
              <w:spacing w:val="-6"/>
              <w:sz w:val="36"/>
              <w:szCs w:val="36"/>
              <w:shd w:val="clear" w:color="auto" w:fill="FFFFFF"/>
              <w:lang w:eastAsia="en-US" w:bidi="en-US"/>
            </w:rPr>
            <w:t>"Ульяновский областной художественный музей"</w:t>
          </w:r>
          <w:r w:rsidR="00AA6BC1" w:rsidRPr="00E45D55">
            <w:rPr>
              <w:b/>
              <w:bCs/>
              <w:color w:val="000000"/>
              <w:spacing w:val="-6"/>
              <w:sz w:val="36"/>
              <w:szCs w:val="36"/>
              <w:shd w:val="clear" w:color="auto" w:fill="FFFFFF"/>
              <w:lang w:eastAsia="en-US" w:bidi="en-US"/>
            </w:rPr>
            <w:t>.</w:t>
          </w:r>
          <w:r w:rsidR="00791647" w:rsidRPr="00E45D55">
            <w:rPr>
              <w:b/>
              <w:bCs/>
              <w:color w:val="000000"/>
              <w:spacing w:val="-6"/>
              <w:sz w:val="36"/>
              <w:szCs w:val="36"/>
              <w:shd w:val="clear" w:color="auto" w:fill="FFFFFF"/>
              <w:lang w:eastAsia="en-US" w:bidi="en-US"/>
            </w:rPr>
            <w:t>Филиал  "Музей А.А.Пластова"</w:t>
          </w: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E45D55" w:rsidRPr="00AC7801" w:rsidRDefault="00E45D55" w:rsidP="00E45D55">
          <w:pPr>
            <w:autoSpaceDN w:val="0"/>
            <w:spacing w:after="120"/>
            <w:ind w:firstLine="709"/>
            <w:jc w:val="both"/>
            <w:rPr>
              <w:rFonts w:ascii="Arial" w:eastAsia="Calibri" w:hAnsi="Arial" w:cs="Arial"/>
              <w:bCs/>
            </w:rPr>
          </w:pPr>
        </w:p>
        <w:p w:rsidR="00E45D55" w:rsidRPr="004C5171" w:rsidRDefault="00E45D55" w:rsidP="00E45D55">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rsidR="00E45D55" w:rsidRPr="004C5171" w:rsidRDefault="00E45D55" w:rsidP="00E45D55">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«Марагда»</w:t>
          </w:r>
        </w:p>
        <w:p w:rsidR="00E45D55" w:rsidRPr="004C5171" w:rsidRDefault="00E45D55" w:rsidP="00E45D55">
          <w:pPr>
            <w:spacing w:after="160" w:line="23" w:lineRule="atLeast"/>
            <w:rPr>
              <w:rFonts w:eastAsia="Calibri"/>
              <w:sz w:val="22"/>
              <w:szCs w:val="22"/>
              <w:lang w:eastAsia="en-US"/>
            </w:rPr>
          </w:pPr>
        </w:p>
        <w:p w:rsidR="00E45D55" w:rsidRPr="004C5171" w:rsidRDefault="00E45D55" w:rsidP="00E45D55">
          <w:pPr>
            <w:spacing w:after="160" w:line="23" w:lineRule="atLeast"/>
            <w:rPr>
              <w:rFonts w:eastAsia="Calibri"/>
              <w:sz w:val="22"/>
              <w:szCs w:val="22"/>
              <w:lang w:eastAsia="en-US"/>
            </w:rPr>
          </w:pPr>
          <w:r w:rsidRPr="004C5171">
            <w:rPr>
              <w:rFonts w:eastAsia="Calibri"/>
              <w:sz w:val="22"/>
              <w:szCs w:val="22"/>
              <w:lang w:eastAsia="en-US"/>
            </w:rPr>
            <w:t>Директор ООО «Марагда» (</w:t>
          </w:r>
          <w:r w:rsidRPr="004C5171">
            <w:rPr>
              <w:rFonts w:eastAsia="Calibri"/>
              <w:iCs/>
              <w:sz w:val="22"/>
              <w:szCs w:val="22"/>
              <w:lang w:eastAsia="en-US"/>
            </w:rPr>
            <w:t>Шмурак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rsidR="00E45D55" w:rsidRPr="004C5171" w:rsidRDefault="00E45D55" w:rsidP="00E45D55">
          <w:pPr>
            <w:spacing w:after="160" w:line="23" w:lineRule="atLeast"/>
            <w:rPr>
              <w:rFonts w:eastAsia="Calibri"/>
              <w:sz w:val="22"/>
              <w:szCs w:val="22"/>
              <w:lang w:eastAsia="en-US"/>
            </w:rPr>
          </w:pPr>
          <w:r w:rsidRPr="004C5171">
            <w:rPr>
              <w:rFonts w:eastAsia="Calibri"/>
              <w:sz w:val="22"/>
              <w:szCs w:val="22"/>
              <w:lang w:eastAsia="en-US"/>
            </w:rPr>
            <w:t>«____» __________________ 2021 г.</w:t>
          </w:r>
        </w:p>
        <w:p w:rsidR="00E45D55" w:rsidRPr="004C5171" w:rsidRDefault="00E45D55" w:rsidP="00E45D55">
          <w:pPr>
            <w:rPr>
              <w:rFonts w:eastAsia="Calibri"/>
              <w:sz w:val="22"/>
              <w:szCs w:val="22"/>
              <w:lang w:eastAsia="en-U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8869DE">
          <w:pPr>
            <w:autoSpaceDN w:val="0"/>
            <w:spacing w:after="120"/>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2A25B2">
          <w:pPr>
            <w:autoSpaceDN w:val="0"/>
            <w:spacing w:after="120"/>
            <w:jc w:val="both"/>
            <w:rPr>
              <w:rFonts w:eastAsia="Calibri"/>
              <w:bCs/>
              <w:color w:val="262626"/>
            </w:rPr>
          </w:pPr>
        </w:p>
        <w:p w:rsidR="00FA5F50" w:rsidRDefault="00FA5F50" w:rsidP="00FA5F50"/>
        <w:p w:rsidR="00FA5F50" w:rsidRDefault="00FA5F50" w:rsidP="00FA5F50"/>
        <w:p w:rsidR="00FA5F50" w:rsidRDefault="00FA5F50" w:rsidP="00FA5F50"/>
        <w:p w:rsidR="00FA5F50" w:rsidRDefault="00FA5F50" w:rsidP="00FA5F50"/>
        <w:p w:rsidR="00FA5F50" w:rsidRDefault="00E45D55" w:rsidP="00FA5F50">
          <w:r w:rsidRPr="000F1622">
            <w:rPr>
              <w:rFonts w:ascii="Arial" w:eastAsia="Calibri" w:hAnsi="Arial" w:cs="Arial"/>
              <w:bCs/>
              <w:noProof/>
              <w:color w:val="262626"/>
            </w:rPr>
            <mc:AlternateContent>
              <mc:Choice Requires="wps">
                <w:drawing>
                  <wp:anchor distT="0" distB="0" distL="114300" distR="114300" simplePos="0" relativeHeight="251659264" behindDoc="0" locked="0" layoutInCell="1" allowOverlap="1" wp14:anchorId="06A58634" wp14:editId="171A3D14">
                    <wp:simplePos x="0" y="0"/>
                    <wp:positionH relativeFrom="margin">
                      <wp:posOffset>1767840</wp:posOffset>
                    </wp:positionH>
                    <wp:positionV relativeFrom="paragraph">
                      <wp:posOffset>15240</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rsidR="00E45D55" w:rsidRPr="00AE5729" w:rsidRDefault="00E45D55" w:rsidP="00E45D55">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8634" id="_x0000_t202" coordsize="21600,21600" o:spt="202" path="m,l,21600r21600,l21600,xe">
                    <v:stroke joinstyle="miter"/>
                    <v:path gradientshapeok="t" o:connecttype="rect"/>
                  </v:shapetype>
                  <v:shape id="Поле 2" o:spid="_x0000_s1026" type="#_x0000_t202" style="position:absolute;margin-left:139.2pt;margin-top:1.2pt;width:180.8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" filled="f" stroked="f">
                    <v:textbox>
                      <w:txbxContent>
                        <w:p w:rsidR="00E45D55" w:rsidRPr="00AE5729" w:rsidRDefault="00E45D55" w:rsidP="00E45D55">
                          <w:pPr>
                            <w:jc w:val="center"/>
                            <w:rPr>
                              <w:b/>
                              <w:sz w:val="32"/>
                            </w:rPr>
                          </w:pPr>
                          <w:r>
                            <w:rPr>
                              <w:b/>
                              <w:sz w:val="32"/>
                            </w:rPr>
                            <w:t>Ульяновск, 2021</w:t>
                          </w:r>
                        </w:p>
                      </w:txbxContent>
                    </v:textbox>
                    <w10:wrap anchorx="margin"/>
                  </v:shape>
                </w:pict>
              </mc:Fallback>
            </mc:AlternateContent>
          </w:r>
        </w:p>
        <w:p w:rsidR="00E45D55" w:rsidRDefault="00E45D55" w:rsidP="00FA5F50"/>
        <w:p w:rsidR="00FA5F50" w:rsidRPr="001D6F80" w:rsidRDefault="00FA5F50" w:rsidP="004C3BE0">
          <w:pPr>
            <w:jc w:val="right"/>
            <w:rPr>
              <w:rFonts w:ascii="Arial" w:hAnsi="Arial" w:cs="Arial"/>
            </w:rPr>
          </w:pPr>
        </w:p>
        <w:p w:rsidR="00E9157C" w:rsidRPr="00CA1285" w:rsidRDefault="00E9157C" w:rsidP="00FA5F50">
          <w:pPr>
            <w:rPr>
              <w:rFonts w:ascii="Arial" w:hAnsi="Arial" w:cs="Arial"/>
            </w:rPr>
          </w:pPr>
          <w:r w:rsidRPr="00CA1285">
            <w:rPr>
              <w:rFonts w:ascii="Arial" w:hAnsi="Arial" w:cs="Arial"/>
            </w:rPr>
            <w:t>Содержание</w:t>
          </w:r>
          <w:bookmarkEnd w:id="0"/>
        </w:p>
        <w:p w:rsidR="00291964" w:rsidRDefault="00217D8E">
          <w:pPr>
            <w:pStyle w:val="24"/>
            <w:rPr>
              <w:rFonts w:eastAsiaTheme="minorEastAsia" w:cstheme="minorBidi"/>
              <w:bCs w:val="0"/>
              <w:smallCaps w:val="0"/>
            </w:rPr>
          </w:pPr>
          <w:r w:rsidRPr="00CA1285">
            <w:rPr>
              <w:rFonts w:ascii="Arial" w:hAnsi="Arial" w:cs="Arial"/>
              <w:smallCaps w:val="0"/>
              <w:color w:val="FFFFFF"/>
              <w:sz w:val="24"/>
              <w:szCs w:val="24"/>
              <w:lang w:val="en-US"/>
            </w:rPr>
            <w:fldChar w:fldCharType="begin"/>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TOC</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o</w:instrText>
          </w:r>
          <w:r w:rsidR="00E9157C" w:rsidRPr="00CA1285">
            <w:rPr>
              <w:rFonts w:ascii="Arial" w:hAnsi="Arial" w:cs="Arial"/>
              <w:color w:val="FFFFFF"/>
              <w:sz w:val="24"/>
              <w:szCs w:val="24"/>
            </w:rPr>
            <w:instrText xml:space="preserve"> "2-3" \</w:instrText>
          </w:r>
          <w:r w:rsidR="00E9157C" w:rsidRPr="00CA1285">
            <w:rPr>
              <w:rFonts w:ascii="Arial" w:hAnsi="Arial" w:cs="Arial"/>
              <w:color w:val="FFFFFF"/>
              <w:sz w:val="24"/>
              <w:szCs w:val="24"/>
              <w:lang w:val="en-US"/>
            </w:rPr>
            <w:instrText>h</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z</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w:instrText>
          </w:r>
          <w:r w:rsidR="00E9157C" w:rsidRPr="00CA1285">
            <w:rPr>
              <w:rFonts w:ascii="Arial" w:hAnsi="Arial" w:cs="Arial"/>
              <w:color w:val="FFFFFF"/>
              <w:sz w:val="24"/>
              <w:szCs w:val="24"/>
            </w:rPr>
            <w:instrText xml:space="preserve"> "Заголовок 1;1" </w:instrText>
          </w:r>
          <w:r w:rsidRPr="00CA1285">
            <w:rPr>
              <w:rFonts w:ascii="Arial" w:hAnsi="Arial" w:cs="Arial"/>
              <w:smallCaps w:val="0"/>
              <w:color w:val="FFFFFF"/>
              <w:sz w:val="24"/>
              <w:szCs w:val="24"/>
              <w:lang w:val="en-US"/>
            </w:rPr>
            <w:fldChar w:fldCharType="separate"/>
          </w:r>
          <w:hyperlink w:anchor="_Toc78195087" w:history="1">
            <w:r w:rsidR="00291964" w:rsidRPr="00616DE5">
              <w:rPr>
                <w:rStyle w:val="afd"/>
              </w:rPr>
              <w:t>Критерий 1. Открытость и доступность информации об организации культуры</w:t>
            </w:r>
            <w:r w:rsidR="00291964">
              <w:rPr>
                <w:webHidden/>
              </w:rPr>
              <w:tab/>
            </w:r>
            <w:r w:rsidR="00291964">
              <w:rPr>
                <w:webHidden/>
              </w:rPr>
              <w:fldChar w:fldCharType="begin"/>
            </w:r>
            <w:r w:rsidR="00291964">
              <w:rPr>
                <w:webHidden/>
              </w:rPr>
              <w:instrText xml:space="preserve"> PAGEREF _Toc78195087 \h </w:instrText>
            </w:r>
            <w:r w:rsidR="00291964">
              <w:rPr>
                <w:webHidden/>
              </w:rPr>
            </w:r>
            <w:r w:rsidR="00291964">
              <w:rPr>
                <w:webHidden/>
              </w:rPr>
              <w:fldChar w:fldCharType="separate"/>
            </w:r>
            <w:r w:rsidR="00291964">
              <w:rPr>
                <w:webHidden/>
              </w:rPr>
              <w:t>4</w:t>
            </w:r>
            <w:r w:rsidR="00291964">
              <w:rPr>
                <w:webHidden/>
              </w:rPr>
              <w:fldChar w:fldCharType="end"/>
            </w:r>
          </w:hyperlink>
        </w:p>
        <w:p w:rsidR="00291964" w:rsidRDefault="004C5265">
          <w:pPr>
            <w:pStyle w:val="24"/>
            <w:rPr>
              <w:rFonts w:eastAsiaTheme="minorEastAsia" w:cstheme="minorBidi"/>
              <w:bCs w:val="0"/>
              <w:smallCaps w:val="0"/>
            </w:rPr>
          </w:pPr>
          <w:hyperlink w:anchor="_Toc78195088" w:history="1">
            <w:r w:rsidR="00291964" w:rsidRPr="00616DE5">
              <w:rPr>
                <w:rStyle w:val="afd"/>
              </w:rPr>
              <w:t>Критерий 2. Комфортность условий предоставления услуг</w:t>
            </w:r>
            <w:r w:rsidR="00291964">
              <w:rPr>
                <w:webHidden/>
              </w:rPr>
              <w:tab/>
            </w:r>
            <w:r w:rsidR="00291964">
              <w:rPr>
                <w:webHidden/>
              </w:rPr>
              <w:fldChar w:fldCharType="begin"/>
            </w:r>
            <w:r w:rsidR="00291964">
              <w:rPr>
                <w:webHidden/>
              </w:rPr>
              <w:instrText xml:space="preserve"> PAGEREF _Toc78195088 \h </w:instrText>
            </w:r>
            <w:r w:rsidR="00291964">
              <w:rPr>
                <w:webHidden/>
              </w:rPr>
            </w:r>
            <w:r w:rsidR="00291964">
              <w:rPr>
                <w:webHidden/>
              </w:rPr>
              <w:fldChar w:fldCharType="separate"/>
            </w:r>
            <w:r w:rsidR="00291964">
              <w:rPr>
                <w:webHidden/>
              </w:rPr>
              <w:t>4</w:t>
            </w:r>
            <w:r w:rsidR="00291964">
              <w:rPr>
                <w:webHidden/>
              </w:rPr>
              <w:fldChar w:fldCharType="end"/>
            </w:r>
          </w:hyperlink>
        </w:p>
        <w:p w:rsidR="00291964" w:rsidRDefault="004C5265">
          <w:pPr>
            <w:pStyle w:val="24"/>
            <w:rPr>
              <w:rFonts w:eastAsiaTheme="minorEastAsia" w:cstheme="minorBidi"/>
              <w:bCs w:val="0"/>
              <w:smallCaps w:val="0"/>
            </w:rPr>
          </w:pPr>
          <w:hyperlink w:anchor="_Toc78195089" w:history="1">
            <w:r w:rsidR="00291964" w:rsidRPr="00616DE5">
              <w:rPr>
                <w:rStyle w:val="afd"/>
              </w:rPr>
              <w:t>Критерий 3. Доступность услуг для инвалидов</w:t>
            </w:r>
            <w:r w:rsidR="00291964">
              <w:rPr>
                <w:webHidden/>
              </w:rPr>
              <w:tab/>
            </w:r>
            <w:r w:rsidR="00291964">
              <w:rPr>
                <w:webHidden/>
              </w:rPr>
              <w:fldChar w:fldCharType="begin"/>
            </w:r>
            <w:r w:rsidR="00291964">
              <w:rPr>
                <w:webHidden/>
              </w:rPr>
              <w:instrText xml:space="preserve"> PAGEREF _Toc78195089 \h </w:instrText>
            </w:r>
            <w:r w:rsidR="00291964">
              <w:rPr>
                <w:webHidden/>
              </w:rPr>
            </w:r>
            <w:r w:rsidR="00291964">
              <w:rPr>
                <w:webHidden/>
              </w:rPr>
              <w:fldChar w:fldCharType="separate"/>
            </w:r>
            <w:r w:rsidR="00291964">
              <w:rPr>
                <w:webHidden/>
              </w:rPr>
              <w:t>5</w:t>
            </w:r>
            <w:r w:rsidR="00291964">
              <w:rPr>
                <w:webHidden/>
              </w:rPr>
              <w:fldChar w:fldCharType="end"/>
            </w:r>
          </w:hyperlink>
        </w:p>
        <w:p w:rsidR="00291964" w:rsidRDefault="004C5265">
          <w:pPr>
            <w:pStyle w:val="24"/>
            <w:rPr>
              <w:rFonts w:eastAsiaTheme="minorEastAsia" w:cstheme="minorBidi"/>
              <w:bCs w:val="0"/>
              <w:smallCaps w:val="0"/>
            </w:rPr>
          </w:pPr>
          <w:hyperlink w:anchor="_Toc78195090" w:history="1">
            <w:r w:rsidR="00291964" w:rsidRPr="00616DE5">
              <w:rPr>
                <w:rStyle w:val="afd"/>
              </w:rPr>
              <w:t>Критерий 4. Доброжелательность, вежливость работников организации</w:t>
            </w:r>
            <w:r w:rsidR="00291964">
              <w:rPr>
                <w:webHidden/>
              </w:rPr>
              <w:tab/>
            </w:r>
            <w:r w:rsidR="00291964">
              <w:rPr>
                <w:webHidden/>
              </w:rPr>
              <w:fldChar w:fldCharType="begin"/>
            </w:r>
            <w:r w:rsidR="00291964">
              <w:rPr>
                <w:webHidden/>
              </w:rPr>
              <w:instrText xml:space="preserve"> PAGEREF _Toc78195090 \h </w:instrText>
            </w:r>
            <w:r w:rsidR="00291964">
              <w:rPr>
                <w:webHidden/>
              </w:rPr>
            </w:r>
            <w:r w:rsidR="00291964">
              <w:rPr>
                <w:webHidden/>
              </w:rPr>
              <w:fldChar w:fldCharType="separate"/>
            </w:r>
            <w:r w:rsidR="00291964">
              <w:rPr>
                <w:webHidden/>
              </w:rPr>
              <w:t>5</w:t>
            </w:r>
            <w:r w:rsidR="00291964">
              <w:rPr>
                <w:webHidden/>
              </w:rPr>
              <w:fldChar w:fldCharType="end"/>
            </w:r>
          </w:hyperlink>
        </w:p>
        <w:p w:rsidR="00291964" w:rsidRDefault="004C5265">
          <w:pPr>
            <w:pStyle w:val="24"/>
            <w:rPr>
              <w:rFonts w:eastAsiaTheme="minorEastAsia" w:cstheme="minorBidi"/>
              <w:bCs w:val="0"/>
              <w:smallCaps w:val="0"/>
            </w:rPr>
          </w:pPr>
          <w:hyperlink w:anchor="_Toc78195091" w:history="1">
            <w:r w:rsidR="00291964" w:rsidRPr="00616DE5">
              <w:rPr>
                <w:rStyle w:val="afd"/>
              </w:rPr>
              <w:t>Критерий 5. Удовлетворенность условиями оказания услуг</w:t>
            </w:r>
            <w:r w:rsidR="00291964">
              <w:rPr>
                <w:webHidden/>
              </w:rPr>
              <w:tab/>
            </w:r>
            <w:r w:rsidR="00291964">
              <w:rPr>
                <w:webHidden/>
              </w:rPr>
              <w:fldChar w:fldCharType="begin"/>
            </w:r>
            <w:r w:rsidR="00291964">
              <w:rPr>
                <w:webHidden/>
              </w:rPr>
              <w:instrText xml:space="preserve"> PAGEREF _Toc78195091 \h </w:instrText>
            </w:r>
            <w:r w:rsidR="00291964">
              <w:rPr>
                <w:webHidden/>
              </w:rPr>
            </w:r>
            <w:r w:rsidR="00291964">
              <w:rPr>
                <w:webHidden/>
              </w:rPr>
              <w:fldChar w:fldCharType="separate"/>
            </w:r>
            <w:r w:rsidR="00291964">
              <w:rPr>
                <w:webHidden/>
              </w:rPr>
              <w:t>6</w:t>
            </w:r>
            <w:r w:rsidR="00291964">
              <w:rPr>
                <w:webHidden/>
              </w:rPr>
              <w:fldChar w:fldCharType="end"/>
            </w:r>
          </w:hyperlink>
        </w:p>
        <w:p w:rsidR="00291964" w:rsidRDefault="004C5265">
          <w:pPr>
            <w:pStyle w:val="24"/>
            <w:rPr>
              <w:rFonts w:eastAsiaTheme="minorEastAsia" w:cstheme="minorBidi"/>
              <w:bCs w:val="0"/>
              <w:smallCaps w:val="0"/>
            </w:rPr>
          </w:pPr>
          <w:hyperlink w:anchor="_Toc78195092" w:history="1">
            <w:r w:rsidR="00291964" w:rsidRPr="00616DE5">
              <w:rPr>
                <w:rStyle w:val="afd"/>
              </w:rPr>
              <w:t>Основные недостатки, выявленные в ходе проведения независимой оценки и рекомендации по улучшению деятельности учреждения</w:t>
            </w:r>
            <w:r w:rsidR="00291964">
              <w:rPr>
                <w:webHidden/>
              </w:rPr>
              <w:tab/>
            </w:r>
            <w:r w:rsidR="00291964">
              <w:rPr>
                <w:webHidden/>
              </w:rPr>
              <w:fldChar w:fldCharType="begin"/>
            </w:r>
            <w:r w:rsidR="00291964">
              <w:rPr>
                <w:webHidden/>
              </w:rPr>
              <w:instrText xml:space="preserve"> PAGEREF _Toc78195092 \h </w:instrText>
            </w:r>
            <w:r w:rsidR="00291964">
              <w:rPr>
                <w:webHidden/>
              </w:rPr>
            </w:r>
            <w:r w:rsidR="00291964">
              <w:rPr>
                <w:webHidden/>
              </w:rPr>
              <w:fldChar w:fldCharType="separate"/>
            </w:r>
            <w:r w:rsidR="00291964">
              <w:rPr>
                <w:webHidden/>
              </w:rPr>
              <w:t>8</w:t>
            </w:r>
            <w:r w:rsidR="00291964">
              <w:rPr>
                <w:webHidden/>
              </w:rPr>
              <w:fldChar w:fldCharType="end"/>
            </w:r>
          </w:hyperlink>
        </w:p>
        <w:p w:rsidR="00291964" w:rsidRDefault="004C5265">
          <w:pPr>
            <w:pStyle w:val="24"/>
            <w:rPr>
              <w:rFonts w:eastAsiaTheme="minorEastAsia" w:cstheme="minorBidi"/>
              <w:bCs w:val="0"/>
              <w:smallCaps w:val="0"/>
            </w:rPr>
          </w:pPr>
          <w:hyperlink w:anchor="_Toc78195093" w:history="1">
            <w:r w:rsidR="00291964" w:rsidRPr="00616DE5">
              <w:rPr>
                <w:rStyle w:val="afd"/>
              </w:rPr>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r w:rsidR="00291964">
              <w:rPr>
                <w:webHidden/>
              </w:rPr>
              <w:tab/>
            </w:r>
            <w:r w:rsidR="00291964">
              <w:rPr>
                <w:webHidden/>
              </w:rPr>
              <w:fldChar w:fldCharType="begin"/>
            </w:r>
            <w:r w:rsidR="00291964">
              <w:rPr>
                <w:webHidden/>
              </w:rPr>
              <w:instrText xml:space="preserve"> PAGEREF _Toc78195093 \h </w:instrText>
            </w:r>
            <w:r w:rsidR="00291964">
              <w:rPr>
                <w:webHidden/>
              </w:rPr>
            </w:r>
            <w:r w:rsidR="00291964">
              <w:rPr>
                <w:webHidden/>
              </w:rPr>
              <w:fldChar w:fldCharType="separate"/>
            </w:r>
            <w:r w:rsidR="00291964">
              <w:rPr>
                <w:webHidden/>
              </w:rPr>
              <w:t>15</w:t>
            </w:r>
            <w:r w:rsidR="00291964">
              <w:rPr>
                <w:webHidden/>
              </w:rPr>
              <w:fldChar w:fldCharType="end"/>
            </w:r>
          </w:hyperlink>
        </w:p>
        <w:p w:rsidR="00291964" w:rsidRDefault="004C5265">
          <w:pPr>
            <w:pStyle w:val="24"/>
            <w:rPr>
              <w:rFonts w:eastAsiaTheme="minorEastAsia" w:cstheme="minorBidi"/>
              <w:bCs w:val="0"/>
              <w:smallCaps w:val="0"/>
            </w:rPr>
          </w:pPr>
          <w:hyperlink w:anchor="_Toc78195094" w:history="1">
            <w:r w:rsidR="00291964" w:rsidRPr="00616DE5">
              <w:rPr>
                <w:rStyle w:val="afd"/>
              </w:rPr>
              <w:t>Приложение 2. Значение показателей, сформированных на основе анализа информации на официальных сайтах учреждений культуры</w:t>
            </w:r>
            <w:r w:rsidR="00291964">
              <w:rPr>
                <w:webHidden/>
              </w:rPr>
              <w:tab/>
            </w:r>
            <w:r w:rsidR="00291964">
              <w:rPr>
                <w:webHidden/>
              </w:rPr>
              <w:fldChar w:fldCharType="begin"/>
            </w:r>
            <w:r w:rsidR="00291964">
              <w:rPr>
                <w:webHidden/>
              </w:rPr>
              <w:instrText xml:space="preserve"> PAGEREF _Toc78195094 \h </w:instrText>
            </w:r>
            <w:r w:rsidR="00291964">
              <w:rPr>
                <w:webHidden/>
              </w:rPr>
            </w:r>
            <w:r w:rsidR="00291964">
              <w:rPr>
                <w:webHidden/>
              </w:rPr>
              <w:fldChar w:fldCharType="separate"/>
            </w:r>
            <w:r w:rsidR="00291964">
              <w:rPr>
                <w:webHidden/>
              </w:rPr>
              <w:t>17</w:t>
            </w:r>
            <w:r w:rsidR="00291964">
              <w:rPr>
                <w:webHidden/>
              </w:rPr>
              <w:fldChar w:fldCharType="end"/>
            </w:r>
          </w:hyperlink>
        </w:p>
        <w:p w:rsidR="00291964" w:rsidRDefault="004C5265">
          <w:pPr>
            <w:pStyle w:val="24"/>
            <w:rPr>
              <w:rFonts w:eastAsiaTheme="minorEastAsia" w:cstheme="minorBidi"/>
              <w:bCs w:val="0"/>
              <w:smallCaps w:val="0"/>
            </w:rPr>
          </w:pPr>
          <w:hyperlink w:anchor="_Toc78195095" w:history="1">
            <w:r w:rsidR="00291964" w:rsidRPr="00616DE5">
              <w:rPr>
                <w:rStyle w:val="afd"/>
              </w:rPr>
              <w:t>Рекомендации  и замечания</w:t>
            </w:r>
            <w:r w:rsidR="00291964">
              <w:rPr>
                <w:webHidden/>
              </w:rPr>
              <w:tab/>
            </w:r>
            <w:r w:rsidR="00291964">
              <w:rPr>
                <w:webHidden/>
              </w:rPr>
              <w:fldChar w:fldCharType="begin"/>
            </w:r>
            <w:r w:rsidR="00291964">
              <w:rPr>
                <w:webHidden/>
              </w:rPr>
              <w:instrText xml:space="preserve"> PAGEREF _Toc78195095 \h </w:instrText>
            </w:r>
            <w:r w:rsidR="00291964">
              <w:rPr>
                <w:webHidden/>
              </w:rPr>
            </w:r>
            <w:r w:rsidR="00291964">
              <w:rPr>
                <w:webHidden/>
              </w:rPr>
              <w:fldChar w:fldCharType="separate"/>
            </w:r>
            <w:r w:rsidR="00291964">
              <w:rPr>
                <w:webHidden/>
              </w:rPr>
              <w:t>19</w:t>
            </w:r>
            <w:r w:rsidR="00291964">
              <w:rPr>
                <w:webHidden/>
              </w:rPr>
              <w:fldChar w:fldCharType="end"/>
            </w:r>
          </w:hyperlink>
        </w:p>
        <w:p w:rsidR="00E9157C" w:rsidRPr="00CA1285" w:rsidRDefault="00217D8E" w:rsidP="004616C4">
          <w:pPr>
            <w:rPr>
              <w:rFonts w:ascii="Arial" w:hAnsi="Arial" w:cs="Arial"/>
              <w:color w:val="FFFFFF"/>
              <w:lang w:val="en-US"/>
            </w:rPr>
          </w:pPr>
          <w:r w:rsidRPr="00CA1285">
            <w:rPr>
              <w:rFonts w:ascii="Arial" w:hAnsi="Arial" w:cs="Arial"/>
              <w:color w:val="FFFFFF"/>
              <w:lang w:val="en-US"/>
            </w:rPr>
            <w:fldChar w:fldCharType="end"/>
          </w:r>
        </w:p>
      </w:sdtContent>
    </w:sdt>
    <w:p w:rsidR="000605D6" w:rsidRDefault="000605D6" w:rsidP="00BE3CA1">
      <w:pPr>
        <w:pStyle w:val="a"/>
        <w:numPr>
          <w:ilvl w:val="0"/>
          <w:numId w:val="0"/>
        </w:numPr>
        <w:ind w:left="720"/>
        <w:rPr>
          <w:b/>
        </w:rPr>
      </w:pPr>
    </w:p>
    <w:p w:rsidR="000605D6" w:rsidRDefault="000605D6">
      <w:pPr>
        <w:spacing w:after="200" w:line="276" w:lineRule="auto"/>
        <w:rPr>
          <w:b/>
          <w:bCs/>
          <w:sz w:val="28"/>
          <w:szCs w:val="28"/>
        </w:rPr>
      </w:pPr>
      <w:r>
        <w:rPr>
          <w:b/>
        </w:rPr>
        <w:br w:type="page"/>
      </w:r>
    </w:p>
    <w:p w:rsidR="000605D6" w:rsidRPr="000605D6" w:rsidRDefault="000605D6" w:rsidP="00BE3CA1">
      <w:pPr>
        <w:pStyle w:val="a"/>
        <w:numPr>
          <w:ilvl w:val="0"/>
          <w:numId w:val="0"/>
        </w:numPr>
        <w:ind w:left="720"/>
        <w:rPr>
          <w:rFonts w:ascii="Arial" w:hAnsi="Arial" w:cs="Arial"/>
          <w:b/>
          <w:sz w:val="24"/>
          <w:szCs w:val="24"/>
        </w:rPr>
      </w:pPr>
    </w:p>
    <w:p w:rsidR="00791647" w:rsidRDefault="0015037D" w:rsidP="00BE3CA1">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Pr="000605D6">
        <w:rPr>
          <w:rFonts w:ascii="Arial" w:eastAsia="Calibri" w:hAnsi="Arial" w:cs="Arial"/>
          <w:sz w:val="24"/>
          <w:szCs w:val="24"/>
        </w:rPr>
        <w:t xml:space="preserve">Областное государственное бюджетное </w:t>
      </w:r>
      <w:r w:rsidR="000E38CF" w:rsidRPr="000E38CF">
        <w:rPr>
          <w:rFonts w:ascii="Arial" w:eastAsia="Calibri" w:hAnsi="Arial" w:cs="Arial"/>
          <w:sz w:val="24"/>
          <w:szCs w:val="24"/>
        </w:rPr>
        <w:t>культуры  "Ульяновский областной художественный музей"</w:t>
      </w:r>
      <w:r w:rsidR="00BD7B02">
        <w:rPr>
          <w:rFonts w:ascii="Arial" w:eastAsia="Calibri" w:hAnsi="Arial" w:cs="Arial"/>
          <w:sz w:val="24"/>
          <w:szCs w:val="24"/>
        </w:rPr>
        <w:t>.</w:t>
      </w:r>
      <w:r w:rsidR="00791647" w:rsidRPr="00791647">
        <w:rPr>
          <w:rFonts w:ascii="Arial" w:eastAsia="Calibri" w:hAnsi="Arial" w:cs="Arial"/>
          <w:sz w:val="24"/>
          <w:szCs w:val="24"/>
        </w:rPr>
        <w:t>Филиал  "Музей А.А.Пластова"</w:t>
      </w:r>
    </w:p>
    <w:p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w:t>
      </w:r>
      <w:r w:rsidR="00EE5956">
        <w:rPr>
          <w:rFonts w:ascii="Arial" w:hAnsi="Arial" w:cs="Arial"/>
          <w:sz w:val="24"/>
          <w:szCs w:val="24"/>
        </w:rPr>
        <w:t>45</w:t>
      </w:r>
      <w:r w:rsidR="00BE3CA1" w:rsidRPr="000605D6">
        <w:rPr>
          <w:rFonts w:ascii="Arial" w:hAnsi="Arial" w:cs="Arial"/>
          <w:sz w:val="24"/>
          <w:szCs w:val="24"/>
        </w:rPr>
        <w:t>5</w:t>
      </w:r>
      <w:r w:rsidRPr="000605D6">
        <w:rPr>
          <w:rFonts w:ascii="Arial" w:hAnsi="Arial" w:cs="Arial"/>
          <w:b/>
          <w:sz w:val="24"/>
          <w:szCs w:val="24"/>
        </w:rPr>
        <w:t xml:space="preserve"> </w:t>
      </w:r>
      <w:r w:rsidR="00BE3CA1" w:rsidRPr="000605D6">
        <w:rPr>
          <w:rFonts w:ascii="Arial" w:hAnsi="Arial" w:cs="Arial"/>
          <w:sz w:val="24"/>
          <w:szCs w:val="24"/>
        </w:rPr>
        <w:t xml:space="preserve">  получателей </w:t>
      </w:r>
      <w:r w:rsidRPr="000605D6">
        <w:rPr>
          <w:rFonts w:ascii="Arial" w:hAnsi="Arial" w:cs="Arial"/>
          <w:sz w:val="24"/>
          <w:szCs w:val="24"/>
        </w:rPr>
        <w:t xml:space="preserve">услуг. </w:t>
      </w:r>
    </w:p>
    <w:p w:rsidR="00EC1E9A" w:rsidRPr="00EC1E9A" w:rsidRDefault="00EC1E9A" w:rsidP="00EC1E9A">
      <w:pPr>
        <w:rPr>
          <w:rFonts w:ascii="Arial" w:hAnsi="Arial" w:cs="Arial"/>
        </w:rPr>
      </w:pPr>
    </w:p>
    <w:p w:rsidR="00311CDB" w:rsidRDefault="00311CDB" w:rsidP="000605D6">
      <w:pPr>
        <w:pStyle w:val="10"/>
        <w:rPr>
          <w:rFonts w:eastAsia="Calibri"/>
          <w:b w:val="0"/>
          <w:bCs/>
          <w:color w:val="76923C" w:themeColor="accent3" w:themeShade="BF"/>
          <w:sz w:val="32"/>
          <w:szCs w:val="36"/>
          <w:lang w:eastAsia="en-US"/>
        </w:rPr>
      </w:pPr>
      <w:bookmarkStart w:id="1" w:name="_Toc484929394"/>
    </w:p>
    <w:p w:rsidR="00260AA7" w:rsidRPr="002B7831" w:rsidRDefault="00DA1B45" w:rsidP="00EE61CE">
      <w:pPr>
        <w:pStyle w:val="20"/>
      </w:pPr>
      <w:bookmarkStart w:id="2" w:name="_Toc78195087"/>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rsidR="00714847" w:rsidRPr="00714847" w:rsidRDefault="00714847" w:rsidP="00714847"/>
    <w:p w:rsidR="00714847" w:rsidRDefault="00714847" w:rsidP="00714847">
      <w:pPr>
        <w:pStyle w:val="a7"/>
        <w:rPr>
          <w:noProof/>
        </w:rPr>
      </w:pPr>
      <w:r>
        <w:t xml:space="preserve">Таблица </w:t>
      </w:r>
      <w:r w:rsidR="004C5265">
        <w:fldChar w:fldCharType="begin"/>
      </w:r>
      <w:r w:rsidR="004C5265">
        <w:instrText xml:space="preserve"> SEQ Таблица \* ARABIC </w:instrText>
      </w:r>
      <w:r w:rsidR="004C5265">
        <w:fldChar w:fldCharType="separate"/>
      </w:r>
      <w:r w:rsidR="00EF726D">
        <w:rPr>
          <w:noProof/>
        </w:rPr>
        <w:t>1</w:t>
      </w:r>
      <w:r w:rsidR="004C5265">
        <w:rPr>
          <w:noProof/>
        </w:rPr>
        <w:fldChar w:fldCharType="end"/>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rsidTr="000605D6">
        <w:trPr>
          <w:trHeight w:val="300"/>
        </w:trPr>
        <w:tc>
          <w:tcPr>
            <w:tcW w:w="63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по крит. 1</w:t>
            </w:r>
          </w:p>
        </w:tc>
      </w:tr>
      <w:tr w:rsidR="000860B6" w:rsidRPr="00140CFF" w:rsidTr="000605D6">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893F5B" w:rsidRDefault="000860B6" w:rsidP="000860B6">
            <w:pPr>
              <w:jc w:val="center"/>
              <w:rPr>
                <w:rFonts w:ascii="Arial" w:hAnsi="Arial" w:cs="Arial"/>
                <w:color w:val="000000"/>
                <w:sz w:val="22"/>
                <w:szCs w:val="22"/>
              </w:rPr>
            </w:pPr>
            <w:r w:rsidRPr="00893F5B">
              <w:rPr>
                <w:rFonts w:ascii="Arial" w:hAnsi="Arial" w:cs="Arial"/>
                <w:color w:val="000000"/>
                <w:sz w:val="22"/>
                <w:szCs w:val="22"/>
              </w:rPr>
              <w:t>2.2</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893F5B" w:rsidRDefault="000860B6" w:rsidP="000860B6">
            <w:pPr>
              <w:jc w:val="center"/>
              <w:rPr>
                <w:rFonts w:ascii="Arial" w:hAnsi="Arial" w:cs="Arial"/>
                <w:color w:val="000000"/>
                <w:sz w:val="22"/>
                <w:szCs w:val="22"/>
              </w:rPr>
            </w:pPr>
            <w:r w:rsidRPr="00893F5B">
              <w:rPr>
                <w:rFonts w:ascii="Arial" w:hAnsi="Arial" w:cs="Arial"/>
                <w:color w:val="000000"/>
                <w:sz w:val="22"/>
                <w:szCs w:val="22"/>
              </w:rPr>
              <w:t>Филиал  "Музей А.А.Пластова"</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893F5B" w:rsidRDefault="000860B6" w:rsidP="00E056E0">
            <w:pPr>
              <w:jc w:val="center"/>
              <w:rPr>
                <w:rFonts w:ascii="Arial" w:hAnsi="Arial" w:cs="Arial"/>
                <w:bCs/>
                <w:color w:val="000000"/>
                <w:sz w:val="22"/>
                <w:szCs w:val="22"/>
              </w:rPr>
            </w:pPr>
            <w:r w:rsidRPr="00893F5B">
              <w:rPr>
                <w:rFonts w:ascii="Arial" w:hAnsi="Arial" w:cs="Arial"/>
                <w:bCs/>
                <w:color w:val="000000"/>
                <w:sz w:val="22"/>
                <w:szCs w:val="22"/>
              </w:rPr>
              <w:t>9</w:t>
            </w:r>
            <w:r w:rsidR="00E056E0">
              <w:rPr>
                <w:rFonts w:ascii="Arial" w:hAnsi="Arial" w:cs="Arial"/>
                <w:bCs/>
                <w:color w:val="000000"/>
                <w:sz w:val="22"/>
                <w:szCs w:val="22"/>
              </w:rPr>
              <w:t>4,7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893F5B" w:rsidRDefault="000860B6" w:rsidP="000860B6">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893F5B" w:rsidRDefault="000860B6" w:rsidP="000860B6">
            <w:pPr>
              <w:jc w:val="center"/>
              <w:rPr>
                <w:rFonts w:ascii="Arial" w:hAnsi="Arial" w:cs="Arial"/>
                <w:color w:val="000000"/>
                <w:sz w:val="22"/>
                <w:szCs w:val="22"/>
              </w:rPr>
            </w:pPr>
            <w:r w:rsidRPr="00893F5B">
              <w:rPr>
                <w:rFonts w:ascii="Arial" w:hAnsi="Arial" w:cs="Arial"/>
                <w:color w:val="000000"/>
                <w:sz w:val="22"/>
                <w:szCs w:val="22"/>
              </w:rPr>
              <w:t>98</w:t>
            </w:r>
            <w:r w:rsidR="00E056E0">
              <w:rPr>
                <w:rFonts w:ascii="Arial" w:hAnsi="Arial" w:cs="Arial"/>
                <w:color w:val="000000"/>
                <w:sz w:val="22"/>
                <w:szCs w:val="22"/>
              </w:rPr>
              <w:t>,5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0B6" w:rsidRPr="00893F5B" w:rsidRDefault="000860B6" w:rsidP="000860B6">
            <w:pPr>
              <w:jc w:val="center"/>
              <w:rPr>
                <w:rFonts w:ascii="Arial" w:hAnsi="Arial" w:cs="Arial"/>
                <w:color w:val="000000"/>
                <w:sz w:val="22"/>
                <w:szCs w:val="22"/>
              </w:rPr>
            </w:pPr>
            <w:r w:rsidRPr="00893F5B">
              <w:rPr>
                <w:rFonts w:ascii="Arial" w:hAnsi="Arial" w:cs="Arial"/>
                <w:color w:val="000000"/>
                <w:sz w:val="22"/>
                <w:szCs w:val="22"/>
              </w:rPr>
              <w:t>97,8</w:t>
            </w:r>
          </w:p>
        </w:tc>
      </w:tr>
    </w:tbl>
    <w:p w:rsidR="00DA1B45" w:rsidRPr="002B7831" w:rsidRDefault="00DA1B45" w:rsidP="00EE61CE">
      <w:pPr>
        <w:pStyle w:val="20"/>
      </w:pPr>
      <w:bookmarkStart w:id="3" w:name="_Toc78195088"/>
      <w:r w:rsidRPr="002B7831">
        <w:t>Критерий</w:t>
      </w:r>
      <w:r w:rsidR="00DA6916" w:rsidRPr="002B7831">
        <w:t xml:space="preserve"> </w:t>
      </w:r>
      <w:r w:rsidR="00CA43F2" w:rsidRPr="002B7831">
        <w:t>2</w:t>
      </w:r>
      <w:r w:rsidRPr="002B7831">
        <w:t>.</w:t>
      </w:r>
      <w:r w:rsidR="00DA6916" w:rsidRPr="002B7831">
        <w:t xml:space="preserve"> </w:t>
      </w:r>
      <w:r w:rsidR="00CA43F2" w:rsidRPr="002B7831">
        <w:t>Комфортность</w:t>
      </w:r>
      <w:r w:rsidR="00DA6916" w:rsidRPr="002B7831">
        <w:t xml:space="preserve"> </w:t>
      </w:r>
      <w:r w:rsidR="00CA43F2" w:rsidRPr="002B7831">
        <w:t>условий</w:t>
      </w:r>
      <w:r w:rsidR="00DA6916" w:rsidRPr="002B7831">
        <w:t xml:space="preserve"> </w:t>
      </w:r>
      <w:r w:rsidR="00CA43F2" w:rsidRPr="002B7831">
        <w:t>предоставления</w:t>
      </w:r>
      <w:r w:rsidR="00DA6916" w:rsidRPr="002B7831">
        <w:t xml:space="preserve"> </w:t>
      </w:r>
      <w:r w:rsidR="00CA43F2" w:rsidRPr="002B7831">
        <w:t>услуг</w:t>
      </w:r>
      <w:r w:rsidR="00CA0157">
        <w:rPr>
          <w:rStyle w:val="affb"/>
          <w:rFonts w:ascii="Arial" w:hAnsi="Arial"/>
        </w:rPr>
        <w:footnoteReference w:id="1"/>
      </w:r>
      <w:bookmarkEnd w:id="3"/>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0035337E">
        <w:rPr>
          <w:rFonts w:ascii="Arial" w:hAnsi="Arial" w:cs="Arial"/>
          <w:bCs/>
        </w:rPr>
        <w:t>двумя</w:t>
      </w:r>
      <w:r w:rsidR="0035337E" w:rsidRPr="002B7831">
        <w:rPr>
          <w:rFonts w:ascii="Arial" w:hAnsi="Arial" w:cs="Arial"/>
          <w:bCs/>
        </w:rPr>
        <w:t xml:space="preserve"> </w:t>
      </w:r>
      <w:r w:rsidRPr="002B7831">
        <w:rPr>
          <w:rFonts w:ascii="Arial" w:hAnsi="Arial" w:cs="Arial"/>
          <w:bCs/>
        </w:rPr>
        <w:t>показателями:</w:t>
      </w:r>
      <w:r w:rsidR="000B7D43" w:rsidRPr="000B7D43">
        <w:rPr>
          <w:rFonts w:ascii="Calibri" w:hAnsi="Calibri" w:cs="Calibri"/>
          <w:color w:val="000000"/>
          <w:sz w:val="22"/>
          <w:szCs w:val="22"/>
        </w:rPr>
        <w:t xml:space="preserve"> </w:t>
      </w:r>
    </w:p>
    <w:p w:rsidR="00754BFC" w:rsidRPr="00D76E61" w:rsidRDefault="00754BFC" w:rsidP="00A501FA">
      <w:pPr>
        <w:ind w:firstLine="709"/>
        <w:rPr>
          <w:rFonts w:ascii="Arial" w:hAnsi="Arial" w:cs="Arial"/>
          <w:bCs/>
          <w:sz w:val="20"/>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CA43F2" w:rsidRPr="002B7831">
        <w:rPr>
          <w:rFonts w:ascii="Arial" w:hAnsi="Arial" w:cs="Arial"/>
          <w:bCs/>
        </w:rPr>
        <w:t>Обеспечение</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организации</w:t>
      </w:r>
      <w:r w:rsidR="00DA6916" w:rsidRPr="002B7831">
        <w:rPr>
          <w:rFonts w:ascii="Arial" w:hAnsi="Arial" w:cs="Arial"/>
          <w:bCs/>
        </w:rPr>
        <w:t xml:space="preserve"> </w:t>
      </w:r>
      <w:r w:rsidR="00A501FA">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комфортных</w:t>
      </w:r>
      <w:r w:rsidR="00DA6916" w:rsidRPr="002B7831">
        <w:rPr>
          <w:rFonts w:ascii="Arial" w:hAnsi="Arial" w:cs="Arial"/>
          <w:bCs/>
        </w:rPr>
        <w:t xml:space="preserve"> </w:t>
      </w:r>
      <w:r w:rsidR="00CA43F2" w:rsidRPr="002B7831">
        <w:rPr>
          <w:rFonts w:ascii="Arial" w:hAnsi="Arial" w:cs="Arial"/>
          <w:bCs/>
        </w:rPr>
        <w:t>условий</w:t>
      </w:r>
      <w:r w:rsidR="00DA6916" w:rsidRPr="002B7831">
        <w:rPr>
          <w:rFonts w:ascii="Arial" w:hAnsi="Arial" w:cs="Arial"/>
          <w:bCs/>
        </w:rPr>
        <w:t xml:space="preserve"> </w:t>
      </w:r>
      <w:r w:rsidR="00A501FA" w:rsidRPr="00A501FA">
        <w:rPr>
          <w:rFonts w:ascii="Arial" w:hAnsi="Arial" w:cs="Arial"/>
          <w:bCs/>
        </w:rPr>
        <w:t>пребывания в организации культуры</w:t>
      </w:r>
      <w:r w:rsidR="00DA6916" w:rsidRPr="002B7831">
        <w:rPr>
          <w:rFonts w:ascii="Arial" w:hAnsi="Arial" w:cs="Arial"/>
          <w:bCs/>
        </w:rPr>
        <w:t xml:space="preserve"> </w:t>
      </w:r>
      <w:r w:rsidR="004D1293" w:rsidRPr="00D76E61">
        <w:rPr>
          <w:rFonts w:ascii="Arial" w:hAnsi="Arial" w:cs="Arial"/>
          <w:bCs/>
          <w:sz w:val="20"/>
        </w:rPr>
        <w:t>(</w:t>
      </w:r>
      <w:r w:rsidR="00A501FA" w:rsidRPr="00A501FA">
        <w:rPr>
          <w:rFonts w:ascii="Arial" w:hAnsi="Arial" w:cs="Arial"/>
          <w:bCs/>
          <w:i/>
          <w:sz w:val="22"/>
        </w:rPr>
        <w:t>транспортная/ пешая доступность организации культуры</w:t>
      </w:r>
      <w:r w:rsidR="00A501FA">
        <w:rPr>
          <w:rFonts w:ascii="Arial" w:hAnsi="Arial" w:cs="Arial"/>
          <w:bCs/>
          <w:i/>
          <w:sz w:val="22"/>
        </w:rPr>
        <w:t xml:space="preserve">, </w:t>
      </w:r>
      <w:r w:rsidR="00A501FA" w:rsidRPr="00A501FA">
        <w:rPr>
          <w:rFonts w:ascii="Arial" w:hAnsi="Arial" w:cs="Arial"/>
          <w:bCs/>
          <w:i/>
          <w:sz w:val="22"/>
        </w:rPr>
        <w:t>санитарное состояние помещений и территории организации</w:t>
      </w:r>
      <w:r w:rsidR="00A501FA">
        <w:rPr>
          <w:rFonts w:ascii="Arial" w:hAnsi="Arial" w:cs="Arial"/>
          <w:bCs/>
          <w:i/>
          <w:sz w:val="22"/>
        </w:rPr>
        <w:t xml:space="preserve"> , </w:t>
      </w:r>
      <w:r w:rsidR="00A501FA" w:rsidRPr="00A501FA">
        <w:rPr>
          <w:rFonts w:ascii="Arial" w:hAnsi="Arial" w:cs="Arial"/>
          <w:bCs/>
          <w:i/>
          <w:sz w:val="22"/>
        </w:rPr>
        <w:t>наличие и доступность питьевой воды</w:t>
      </w:r>
      <w:r w:rsidR="00A501FA">
        <w:rPr>
          <w:rFonts w:ascii="Arial" w:hAnsi="Arial" w:cs="Arial"/>
          <w:bCs/>
          <w:i/>
          <w:sz w:val="22"/>
        </w:rPr>
        <w:t xml:space="preserve">, </w:t>
      </w:r>
      <w:r w:rsidR="00A501FA" w:rsidRPr="00A501FA">
        <w:rPr>
          <w:rFonts w:ascii="Arial" w:hAnsi="Arial" w:cs="Arial"/>
          <w:bCs/>
          <w:i/>
          <w:sz w:val="22"/>
        </w:rPr>
        <w:t>санитарно-гигиенических помещений</w:t>
      </w:r>
      <w:r w:rsidR="00A501FA">
        <w:rPr>
          <w:rFonts w:ascii="Arial" w:hAnsi="Arial" w:cs="Arial"/>
          <w:bCs/>
          <w:i/>
          <w:sz w:val="22"/>
        </w:rPr>
        <w:t xml:space="preserve">, </w:t>
      </w:r>
      <w:r w:rsidR="00A501FA" w:rsidRPr="00A501FA">
        <w:rPr>
          <w:rFonts w:ascii="Arial" w:hAnsi="Arial" w:cs="Arial"/>
          <w:bCs/>
          <w:i/>
          <w:sz w:val="22"/>
        </w:rPr>
        <w:t>достаточность гардеробов</w:t>
      </w:r>
      <w:r w:rsidR="000613C6" w:rsidRPr="00D76E61">
        <w:rPr>
          <w:rStyle w:val="affb"/>
          <w:rFonts w:ascii="Arial" w:hAnsi="Arial" w:cs="Arial"/>
          <w:bCs/>
          <w:sz w:val="20"/>
        </w:rPr>
        <w:footnoteReference w:id="2"/>
      </w:r>
      <w:r w:rsidR="00A501FA">
        <w:rPr>
          <w:rFonts w:ascii="Arial" w:hAnsi="Arial" w:cs="Arial"/>
          <w:bCs/>
          <w:i/>
          <w:sz w:val="22"/>
        </w:rPr>
        <w:t>)</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w:t>
      </w:r>
      <w:r w:rsidR="00753D02">
        <w:rPr>
          <w:rFonts w:ascii="Arial Narrow" w:hAnsi="Arial Narrow" w:cs="Arial"/>
          <w:b/>
          <w:bCs/>
        </w:rPr>
        <w:t>2</w:t>
      </w:r>
      <w:r w:rsidRPr="002B7831">
        <w:rPr>
          <w:rFonts w:ascii="Arial" w:hAnsi="Arial" w:cs="Arial"/>
          <w:bCs/>
        </w:rPr>
        <w:t>.</w:t>
      </w:r>
      <w:r w:rsidRPr="002B7831">
        <w:rPr>
          <w:rFonts w:ascii="Arial" w:hAnsi="Arial" w:cs="Arial"/>
          <w:bCs/>
        </w:rPr>
        <w:tab/>
      </w:r>
      <w:r w:rsidR="00CA43F2" w:rsidRPr="002B7831">
        <w:rPr>
          <w:rFonts w:ascii="Arial" w:hAnsi="Arial" w:cs="Arial"/>
          <w:bCs/>
        </w:rPr>
        <w:t>Доля</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удовлетворенных</w:t>
      </w:r>
      <w:r w:rsidR="00DA6916" w:rsidRPr="002B7831">
        <w:rPr>
          <w:rFonts w:ascii="Arial" w:hAnsi="Arial" w:cs="Arial"/>
          <w:bCs/>
        </w:rPr>
        <w:t xml:space="preserve"> </w:t>
      </w:r>
      <w:r w:rsidR="00CA43F2" w:rsidRPr="002B7831">
        <w:rPr>
          <w:rFonts w:ascii="Arial" w:hAnsi="Arial" w:cs="Arial"/>
          <w:bCs/>
        </w:rPr>
        <w:t>комфортностью</w:t>
      </w:r>
      <w:r w:rsidR="00DA6916" w:rsidRPr="002B7831">
        <w:rPr>
          <w:rFonts w:ascii="Arial" w:hAnsi="Arial" w:cs="Arial"/>
          <w:bCs/>
        </w:rPr>
        <w:t xml:space="preserve"> </w:t>
      </w:r>
      <w:r w:rsidR="00CA43F2" w:rsidRPr="002B7831">
        <w:rPr>
          <w:rFonts w:ascii="Arial" w:hAnsi="Arial" w:cs="Arial"/>
          <w:bCs/>
        </w:rPr>
        <w:t>предоставления</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организацией</w:t>
      </w:r>
      <w:r w:rsidR="00DA6916" w:rsidRPr="002B7831">
        <w:rPr>
          <w:rFonts w:ascii="Arial" w:hAnsi="Arial" w:cs="Arial"/>
          <w:bCs/>
        </w:rPr>
        <w:t xml:space="preserve"> </w:t>
      </w:r>
      <w:r w:rsidR="00324A0D">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w:t>
      </w:r>
      <w:r w:rsidR="00DA6916" w:rsidRPr="002B7831">
        <w:rPr>
          <w:rFonts w:ascii="Arial" w:hAnsi="Arial" w:cs="Arial"/>
          <w:bCs/>
        </w:rPr>
        <w:t xml:space="preserve"> </w:t>
      </w:r>
      <w:r w:rsidR="00CA43F2" w:rsidRPr="002B7831">
        <w:rPr>
          <w:rFonts w:ascii="Arial" w:hAnsi="Arial" w:cs="Arial"/>
          <w:bCs/>
        </w:rPr>
        <w:t>от</w:t>
      </w:r>
      <w:r w:rsidR="00DA6916" w:rsidRPr="002B7831">
        <w:rPr>
          <w:rFonts w:ascii="Arial" w:hAnsi="Arial" w:cs="Arial"/>
          <w:bCs/>
        </w:rPr>
        <w:t xml:space="preserve"> </w:t>
      </w:r>
      <w:r w:rsidR="00CA43F2" w:rsidRPr="002B7831">
        <w:rPr>
          <w:rFonts w:ascii="Arial" w:hAnsi="Arial" w:cs="Arial"/>
          <w:bCs/>
        </w:rPr>
        <w:t>общего</w:t>
      </w:r>
      <w:r w:rsidR="00DA6916" w:rsidRPr="002B7831">
        <w:rPr>
          <w:rFonts w:ascii="Arial" w:hAnsi="Arial" w:cs="Arial"/>
          <w:bCs/>
        </w:rPr>
        <w:t xml:space="preserve"> </w:t>
      </w:r>
      <w:r w:rsidR="00CA43F2" w:rsidRPr="002B7831">
        <w:rPr>
          <w:rFonts w:ascii="Arial" w:hAnsi="Arial" w:cs="Arial"/>
          <w:bCs/>
        </w:rPr>
        <w:t>числа</w:t>
      </w:r>
      <w:r w:rsidR="00DA6916" w:rsidRPr="002B7831">
        <w:rPr>
          <w:rFonts w:ascii="Arial" w:hAnsi="Arial" w:cs="Arial"/>
          <w:bCs/>
        </w:rPr>
        <w:t xml:space="preserve"> </w:t>
      </w:r>
      <w:r w:rsidR="00CA43F2" w:rsidRPr="002B7831">
        <w:rPr>
          <w:rFonts w:ascii="Arial" w:hAnsi="Arial" w:cs="Arial"/>
          <w:bCs/>
        </w:rPr>
        <w:t>опрошенных</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Pr="002B7831">
        <w:rPr>
          <w:rFonts w:ascii="Arial" w:hAnsi="Arial" w:cs="Arial"/>
          <w:bCs/>
        </w:rPr>
        <w:t>.</w:t>
      </w:r>
    </w:p>
    <w:p w:rsidR="00CA43F2" w:rsidRPr="002B7831" w:rsidRDefault="00CA43F2" w:rsidP="005078AB">
      <w:pPr>
        <w:ind w:firstLine="709"/>
        <w:rPr>
          <w:rFonts w:ascii="Arial" w:hAnsi="Arial" w:cs="Arial"/>
          <w:bCs/>
        </w:rPr>
      </w:pPr>
    </w:p>
    <w:p w:rsidR="00CA43F2" w:rsidRPr="002B7831" w:rsidRDefault="00CA43F2" w:rsidP="005078AB">
      <w:pPr>
        <w:pStyle w:val="a7"/>
        <w:keepNext w:val="0"/>
        <w:rPr>
          <w:noProof/>
        </w:rPr>
      </w:pPr>
      <w:r w:rsidRPr="002B7831">
        <w:lastRenderedPageBreak/>
        <w:t>Таблица</w:t>
      </w:r>
      <w:r w:rsidR="00DA6916" w:rsidRPr="002B7831">
        <w:t xml:space="preserve"> </w:t>
      </w:r>
      <w:r w:rsidRPr="002B7831">
        <w:t>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696"/>
        <w:gridCol w:w="1979"/>
        <w:gridCol w:w="1564"/>
        <w:gridCol w:w="1925"/>
      </w:tblGrid>
      <w:tr w:rsidR="00753D02" w:rsidRPr="00893F5B" w:rsidTr="00BE07D9">
        <w:trPr>
          <w:trHeight w:val="640"/>
        </w:trPr>
        <w:tc>
          <w:tcPr>
            <w:tcW w:w="620"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 п/п</w:t>
            </w:r>
          </w:p>
        </w:tc>
        <w:tc>
          <w:tcPr>
            <w:tcW w:w="2696"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Наименование организации культуры</w:t>
            </w:r>
          </w:p>
        </w:tc>
        <w:tc>
          <w:tcPr>
            <w:tcW w:w="1979"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Показатель 2.1.</w:t>
            </w:r>
          </w:p>
        </w:tc>
        <w:tc>
          <w:tcPr>
            <w:tcW w:w="1564" w:type="dxa"/>
            <w:shd w:val="clear" w:color="auto" w:fill="auto"/>
            <w:noWrap/>
            <w:vAlign w:val="center"/>
            <w:hideMark/>
          </w:tcPr>
          <w:p w:rsidR="00753D02" w:rsidRPr="00893F5B" w:rsidRDefault="00753D02" w:rsidP="00753D02">
            <w:pPr>
              <w:jc w:val="center"/>
              <w:rPr>
                <w:rFonts w:ascii="Arial" w:hAnsi="Arial" w:cs="Arial"/>
                <w:bCs/>
                <w:color w:val="000000"/>
              </w:rPr>
            </w:pPr>
            <w:r w:rsidRPr="00893F5B">
              <w:rPr>
                <w:rFonts w:ascii="Arial" w:hAnsi="Arial" w:cs="Arial"/>
                <w:bCs/>
                <w:color w:val="000000"/>
              </w:rPr>
              <w:t>Показатель 2.2.</w:t>
            </w:r>
          </w:p>
        </w:tc>
        <w:tc>
          <w:tcPr>
            <w:tcW w:w="1925" w:type="dxa"/>
            <w:shd w:val="clear" w:color="auto" w:fill="auto"/>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Итого</w:t>
            </w:r>
            <w:r w:rsidRPr="00893F5B">
              <w:rPr>
                <w:rFonts w:ascii="Arial" w:hAnsi="Arial" w:cs="Arial"/>
                <w:bCs/>
                <w:color w:val="000000"/>
              </w:rPr>
              <w:br/>
              <w:t>по крит. 2</w:t>
            </w:r>
          </w:p>
        </w:tc>
      </w:tr>
      <w:tr w:rsidR="000860B6" w:rsidRPr="00BE07D9" w:rsidTr="00BE07D9">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BE07D9" w:rsidRDefault="000860B6" w:rsidP="000860B6">
            <w:pPr>
              <w:jc w:val="center"/>
              <w:rPr>
                <w:rFonts w:ascii="Arial" w:hAnsi="Arial" w:cs="Arial"/>
                <w:bCs/>
                <w:color w:val="000000"/>
              </w:rPr>
            </w:pPr>
            <w:r w:rsidRPr="00BE07D9">
              <w:rPr>
                <w:rFonts w:ascii="Arial" w:hAnsi="Arial" w:cs="Arial"/>
                <w:bCs/>
                <w:color w:val="000000"/>
              </w:rPr>
              <w:t>2</w:t>
            </w:r>
            <w:r>
              <w:rPr>
                <w:rFonts w:ascii="Arial" w:hAnsi="Arial" w:cs="Arial"/>
                <w:bCs/>
                <w:color w:val="000000"/>
              </w:rPr>
              <w:t>.</w:t>
            </w:r>
            <w:r w:rsidRPr="00BE07D9">
              <w:rPr>
                <w:rFonts w:ascii="Arial" w:hAnsi="Arial" w:cs="Arial"/>
                <w:bCs/>
                <w:color w:val="000000"/>
              </w:rPr>
              <w:t>2</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BE07D9" w:rsidRDefault="000860B6" w:rsidP="000860B6">
            <w:pPr>
              <w:jc w:val="center"/>
              <w:rPr>
                <w:rFonts w:ascii="Arial" w:hAnsi="Arial" w:cs="Arial"/>
                <w:bCs/>
                <w:color w:val="000000"/>
              </w:rPr>
            </w:pPr>
            <w:r w:rsidRPr="00BE07D9">
              <w:rPr>
                <w:rFonts w:ascii="Arial" w:hAnsi="Arial" w:cs="Arial"/>
                <w:bCs/>
                <w:color w:val="000000"/>
              </w:rPr>
              <w:t>Филиал  "Музей А.А.Пластова"</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BE07D9" w:rsidRDefault="000860B6" w:rsidP="000860B6">
            <w:pPr>
              <w:jc w:val="center"/>
              <w:rPr>
                <w:rFonts w:ascii="Arial" w:hAnsi="Arial" w:cs="Arial"/>
                <w:bCs/>
                <w:color w:val="000000"/>
              </w:rPr>
            </w:pPr>
            <w:r w:rsidRPr="00BE07D9">
              <w:rPr>
                <w:rFonts w:ascii="Arial" w:hAnsi="Arial" w:cs="Arial"/>
                <w:bCs/>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B6" w:rsidRPr="00BE07D9" w:rsidRDefault="000860B6" w:rsidP="000860B6">
            <w:pPr>
              <w:jc w:val="center"/>
              <w:rPr>
                <w:rFonts w:ascii="Arial" w:hAnsi="Arial" w:cs="Arial"/>
                <w:bCs/>
                <w:color w:val="000000"/>
              </w:rPr>
            </w:pPr>
            <w:r w:rsidRPr="00BE07D9">
              <w:rPr>
                <w:rFonts w:ascii="Arial" w:hAnsi="Arial" w:cs="Arial"/>
                <w:bCs/>
                <w:color w:val="000000"/>
              </w:rPr>
              <w:t>92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0B6" w:rsidRPr="00BE07D9" w:rsidRDefault="000860B6" w:rsidP="000860B6">
            <w:pPr>
              <w:jc w:val="center"/>
              <w:rPr>
                <w:rFonts w:ascii="Arial" w:hAnsi="Arial" w:cs="Arial"/>
                <w:bCs/>
                <w:color w:val="000000"/>
              </w:rPr>
            </w:pPr>
            <w:r w:rsidRPr="00BE07D9">
              <w:rPr>
                <w:rFonts w:ascii="Arial" w:hAnsi="Arial" w:cs="Arial"/>
                <w:bCs/>
                <w:color w:val="000000"/>
              </w:rPr>
              <w:t>96,0</w:t>
            </w:r>
          </w:p>
        </w:tc>
      </w:tr>
    </w:tbl>
    <w:p w:rsidR="00DA1B45" w:rsidRPr="002B7831" w:rsidRDefault="00DA1B45" w:rsidP="00EE61CE">
      <w:pPr>
        <w:pStyle w:val="20"/>
      </w:pPr>
      <w:bookmarkStart w:id="4" w:name="_Toc78195089"/>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4"/>
    </w:p>
    <w:p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3"/>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rsidR="00754BFC" w:rsidRPr="002B7831"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(тифлосурдопереводчика);</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rsidR="008F1D9E" w:rsidRPr="008F1D9E" w:rsidRDefault="008F1D9E" w:rsidP="008E0B03">
      <w:pPr>
        <w:ind w:firstLine="709"/>
        <w:jc w:val="both"/>
        <w:rPr>
          <w:rFonts w:ascii="Arial" w:hAnsi="Arial" w:cs="Arial"/>
          <w:bCs/>
        </w:rPr>
      </w:pPr>
    </w:p>
    <w:p w:rsidR="008F1D9E" w:rsidRDefault="008F1D9E" w:rsidP="008F1D9E">
      <w:pPr>
        <w:pStyle w:val="a7"/>
      </w:pPr>
      <w:r>
        <w:t xml:space="preserve">Таблица </w:t>
      </w:r>
      <w:r w:rsidR="008E0B03">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173A94" w:rsidTr="000605D6">
        <w:trPr>
          <w:trHeight w:val="640"/>
        </w:trPr>
        <w:tc>
          <w:tcPr>
            <w:tcW w:w="635"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крит. </w:t>
            </w:r>
            <w:r>
              <w:rPr>
                <w:rFonts w:ascii="Arial" w:hAnsi="Arial" w:cs="Arial"/>
                <w:color w:val="000000"/>
              </w:rPr>
              <w:t>3</w:t>
            </w:r>
          </w:p>
        </w:tc>
      </w:tr>
      <w:tr w:rsidR="00705483" w:rsidRPr="000605D6" w:rsidTr="00B6022F">
        <w:trPr>
          <w:trHeight w:val="852"/>
        </w:trPr>
        <w:tc>
          <w:tcPr>
            <w:tcW w:w="635" w:type="dxa"/>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2.2</w:t>
            </w:r>
          </w:p>
        </w:tc>
        <w:tc>
          <w:tcPr>
            <w:tcW w:w="3011" w:type="dxa"/>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Филиал  "Музей А.А.Пластова"</w:t>
            </w:r>
          </w:p>
        </w:tc>
        <w:tc>
          <w:tcPr>
            <w:tcW w:w="1513" w:type="dxa"/>
            <w:noWrap/>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60,0</w:t>
            </w:r>
          </w:p>
        </w:tc>
        <w:tc>
          <w:tcPr>
            <w:tcW w:w="1560" w:type="dxa"/>
            <w:noWrap/>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80,0</w:t>
            </w:r>
          </w:p>
        </w:tc>
        <w:tc>
          <w:tcPr>
            <w:tcW w:w="1513" w:type="dxa"/>
            <w:noWrap/>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100,0</w:t>
            </w:r>
          </w:p>
        </w:tc>
        <w:tc>
          <w:tcPr>
            <w:tcW w:w="853" w:type="dxa"/>
            <w:noWrap/>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80,0</w:t>
            </w:r>
          </w:p>
        </w:tc>
      </w:tr>
    </w:tbl>
    <w:p w:rsidR="00955D60" w:rsidRPr="00173A94" w:rsidRDefault="00955D60" w:rsidP="00955D60">
      <w:pPr>
        <w:rPr>
          <w:rFonts w:ascii="Arial" w:hAnsi="Arial" w:cs="Arial"/>
        </w:rPr>
      </w:pPr>
    </w:p>
    <w:p w:rsidR="00914466" w:rsidRPr="00173A94" w:rsidRDefault="00914466" w:rsidP="00914466">
      <w:pPr>
        <w:ind w:firstLine="709"/>
        <w:jc w:val="both"/>
        <w:rPr>
          <w:rFonts w:ascii="Arial" w:hAnsi="Arial" w:cs="Arial"/>
          <w:bCs/>
        </w:rPr>
      </w:pPr>
    </w:p>
    <w:p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rsidR="00DA1B45" w:rsidRPr="002B7831" w:rsidRDefault="00DA1B45" w:rsidP="00EE61CE">
      <w:pPr>
        <w:pStyle w:val="20"/>
      </w:pPr>
      <w:bookmarkStart w:id="5" w:name="_Toc78195090"/>
      <w:r w:rsidRPr="002B7831">
        <w:t>Критерий</w:t>
      </w:r>
      <w:r w:rsidR="00DA6916" w:rsidRPr="002B7831">
        <w:t xml:space="preserve"> </w:t>
      </w:r>
      <w:r w:rsidR="004D1293" w:rsidRPr="002B7831">
        <w:t>4</w:t>
      </w:r>
      <w:r w:rsidRPr="002B7831">
        <w:t>.</w:t>
      </w:r>
      <w:r w:rsidR="00DA6916" w:rsidRPr="002B7831">
        <w:t xml:space="preserve"> </w:t>
      </w:r>
      <w:r w:rsidR="004D1293" w:rsidRPr="002B7831">
        <w:t>Доброжелательность,</w:t>
      </w:r>
      <w:r w:rsidR="00DA6916" w:rsidRPr="002B7831">
        <w:t xml:space="preserve"> </w:t>
      </w:r>
      <w:r w:rsidR="004D1293" w:rsidRPr="002B7831">
        <w:t>вежливость</w:t>
      </w:r>
      <w:r w:rsidR="00DA6916" w:rsidRPr="002B7831">
        <w:t xml:space="preserve"> </w:t>
      </w:r>
      <w:r w:rsidR="004D1293" w:rsidRPr="002B7831">
        <w:t>работников</w:t>
      </w:r>
      <w:r w:rsidR="00DA6916" w:rsidRPr="002B7831">
        <w:t xml:space="preserve"> </w:t>
      </w:r>
      <w:r w:rsidR="004D1293" w:rsidRPr="002B7831">
        <w:t>организации</w:t>
      </w:r>
      <w:bookmarkEnd w:id="5"/>
    </w:p>
    <w:p w:rsidR="00DA1B45" w:rsidRPr="002B7831" w:rsidRDefault="00DA1B45" w:rsidP="00F2107D">
      <w:pPr>
        <w:ind w:firstLine="709"/>
        <w:rPr>
          <w:rFonts w:ascii="Arial" w:hAnsi="Arial" w:cs="Arial"/>
          <w:bCs/>
        </w:rPr>
      </w:pPr>
      <w:r w:rsidRPr="002B7831">
        <w:rPr>
          <w:rFonts w:ascii="Arial" w:hAnsi="Arial" w:cs="Arial"/>
          <w:bCs/>
        </w:rPr>
        <w:lastRenderedPageBreak/>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.1.</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2F058E">
        <w:rPr>
          <w:rFonts w:ascii="Arial" w:hAnsi="Arial" w:cs="Arial"/>
          <w:bCs/>
        </w:rPr>
        <w:t xml:space="preserve"> сферы</w:t>
      </w:r>
      <w:r w:rsidR="00DA6916" w:rsidRPr="002B7831">
        <w:rPr>
          <w:rFonts w:ascii="Arial" w:hAnsi="Arial" w:cs="Arial"/>
          <w:bCs/>
        </w:rPr>
        <w:t xml:space="preserve">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первичный</w:t>
      </w:r>
      <w:r w:rsidR="00DA6916" w:rsidRPr="002B7831">
        <w:rPr>
          <w:rFonts w:ascii="Arial" w:hAnsi="Arial" w:cs="Arial"/>
          <w:bCs/>
        </w:rPr>
        <w:t xml:space="preserve"> </w:t>
      </w:r>
      <w:r w:rsidR="004D1293" w:rsidRPr="002B7831">
        <w:rPr>
          <w:rFonts w:ascii="Arial" w:hAnsi="Arial" w:cs="Arial"/>
          <w:bCs/>
        </w:rPr>
        <w:t>контакт</w:t>
      </w:r>
      <w:r w:rsidR="00DA6916" w:rsidRPr="002B7831">
        <w:rPr>
          <w:rFonts w:ascii="Arial" w:hAnsi="Arial" w:cs="Arial"/>
          <w:bCs/>
        </w:rPr>
        <w:t xml:space="preserve"> </w:t>
      </w:r>
      <w:r w:rsidR="004D1293" w:rsidRPr="002B7831">
        <w:rPr>
          <w:rFonts w:ascii="Arial" w:hAnsi="Arial" w:cs="Arial"/>
          <w:bCs/>
        </w:rPr>
        <w:t>и</w:t>
      </w:r>
      <w:r w:rsidR="00DA6916" w:rsidRPr="002B7831">
        <w:rPr>
          <w:rFonts w:ascii="Arial" w:hAnsi="Arial" w:cs="Arial"/>
          <w:bCs/>
        </w:rPr>
        <w:t xml:space="preserve"> </w:t>
      </w:r>
      <w:r w:rsidR="004D1293" w:rsidRPr="002B7831">
        <w:rPr>
          <w:rFonts w:ascii="Arial" w:hAnsi="Arial" w:cs="Arial"/>
          <w:bCs/>
        </w:rPr>
        <w:t>информирование</w:t>
      </w:r>
      <w:r w:rsidR="00DA6916" w:rsidRPr="002B7831">
        <w:rPr>
          <w:rFonts w:ascii="Arial" w:hAnsi="Arial" w:cs="Arial"/>
          <w:bCs/>
        </w:rPr>
        <w:t xml:space="preserve"> </w:t>
      </w:r>
      <w:r w:rsidR="004D1293" w:rsidRPr="002B7831">
        <w:rPr>
          <w:rFonts w:ascii="Arial" w:hAnsi="Arial" w:cs="Arial"/>
          <w:bCs/>
        </w:rPr>
        <w:t>получателя</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непосредственном</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.2.</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непосредственное</w:t>
      </w:r>
      <w:r w:rsidR="00DA6916" w:rsidRPr="002B7831">
        <w:rPr>
          <w:rFonts w:ascii="Arial" w:hAnsi="Arial" w:cs="Arial"/>
          <w:bCs/>
        </w:rPr>
        <w:t xml:space="preserve"> </w:t>
      </w:r>
      <w:r w:rsidR="004D1293" w:rsidRPr="002B7831">
        <w:rPr>
          <w:rFonts w:ascii="Arial" w:hAnsi="Arial" w:cs="Arial"/>
          <w:bCs/>
        </w:rPr>
        <w:t>оказание</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.3.</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культуры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использовании</w:t>
      </w:r>
      <w:r w:rsidR="00DA6916" w:rsidRPr="002B7831">
        <w:rPr>
          <w:rFonts w:ascii="Arial" w:hAnsi="Arial" w:cs="Arial"/>
          <w:bCs/>
        </w:rPr>
        <w:t xml:space="preserve"> </w:t>
      </w:r>
      <w:r w:rsidR="004D1293" w:rsidRPr="002B7831">
        <w:rPr>
          <w:rFonts w:ascii="Arial" w:hAnsi="Arial" w:cs="Arial"/>
          <w:bCs/>
        </w:rPr>
        <w:t>дистанционных</w:t>
      </w:r>
      <w:r w:rsidR="00DA6916" w:rsidRPr="002B7831">
        <w:rPr>
          <w:rFonts w:ascii="Arial" w:hAnsi="Arial" w:cs="Arial"/>
          <w:bCs/>
        </w:rPr>
        <w:t xml:space="preserve"> </w:t>
      </w:r>
      <w:r w:rsidR="004D1293" w:rsidRPr="002B7831">
        <w:rPr>
          <w:rFonts w:ascii="Arial" w:hAnsi="Arial" w:cs="Arial"/>
          <w:bCs/>
        </w:rPr>
        <w:t>форм</w:t>
      </w:r>
      <w:r w:rsidR="00DA6916" w:rsidRPr="002B7831">
        <w:rPr>
          <w:rFonts w:ascii="Arial" w:hAnsi="Arial" w:cs="Arial"/>
          <w:bCs/>
        </w:rPr>
        <w:t xml:space="preserve"> </w:t>
      </w:r>
      <w:r w:rsidR="004D1293" w:rsidRPr="002B7831">
        <w:rPr>
          <w:rFonts w:ascii="Arial" w:hAnsi="Arial" w:cs="Arial"/>
          <w:bCs/>
        </w:rPr>
        <w:t>взаимодействия</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8F1D9E" w:rsidRPr="002B7831" w:rsidRDefault="008F1D9E" w:rsidP="00F2107D">
      <w:pPr>
        <w:ind w:firstLine="709"/>
        <w:rPr>
          <w:rFonts w:ascii="Arial" w:hAnsi="Arial" w:cs="Arial"/>
          <w:bCs/>
        </w:rPr>
      </w:pPr>
    </w:p>
    <w:p w:rsidR="008F1D9E" w:rsidRDefault="008F1D9E" w:rsidP="008F1D9E">
      <w:pPr>
        <w:pStyle w:val="a7"/>
      </w:pPr>
      <w:r>
        <w:t xml:space="preserve">Таблица </w:t>
      </w:r>
      <w:r w:rsidR="00BC68ED">
        <w:t>4</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513"/>
        <w:gridCol w:w="1513"/>
        <w:gridCol w:w="1513"/>
        <w:gridCol w:w="853"/>
      </w:tblGrid>
      <w:tr w:rsidR="002F058E" w:rsidRPr="00173A94" w:rsidTr="00BB1513">
        <w:trPr>
          <w:trHeight w:val="640"/>
        </w:trPr>
        <w:tc>
          <w:tcPr>
            <w:tcW w:w="635"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4.1.</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4.2</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4.3.</w:t>
            </w:r>
          </w:p>
        </w:tc>
        <w:tc>
          <w:tcPr>
            <w:tcW w:w="853" w:type="dxa"/>
            <w:shd w:val="clear" w:color="auto" w:fill="auto"/>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Итого по крит. 4</w:t>
            </w:r>
          </w:p>
        </w:tc>
      </w:tr>
      <w:tr w:rsidR="00705483" w:rsidRPr="00173A94" w:rsidTr="00BB1513">
        <w:trPr>
          <w:trHeight w:val="64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2.2</w:t>
            </w:r>
          </w:p>
        </w:tc>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Филиал  "Музей А.А.Пластова"</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483" w:rsidRPr="00173A94" w:rsidRDefault="00705483" w:rsidP="00705483">
            <w:pPr>
              <w:jc w:val="center"/>
              <w:rPr>
                <w:rFonts w:ascii="Arial" w:hAnsi="Arial" w:cs="Arial"/>
                <w:color w:val="000000"/>
              </w:rPr>
            </w:pPr>
            <w:r w:rsidRPr="00173A94">
              <w:rPr>
                <w:rFonts w:ascii="Arial" w:hAnsi="Arial" w:cs="Arial"/>
                <w:color w:val="000000"/>
              </w:rPr>
              <w:t>100,0</w:t>
            </w:r>
          </w:p>
        </w:tc>
      </w:tr>
    </w:tbl>
    <w:p w:rsidR="00DA1B45" w:rsidRPr="002B7831" w:rsidRDefault="00DA1B45" w:rsidP="00EE61CE">
      <w:pPr>
        <w:pStyle w:val="20"/>
      </w:pPr>
      <w:bookmarkStart w:id="6" w:name="_Toc78195091"/>
      <w:r w:rsidRPr="002B7831">
        <w:t>Критерий</w:t>
      </w:r>
      <w:r w:rsidR="00DA6916" w:rsidRPr="002B7831">
        <w:t xml:space="preserve"> </w:t>
      </w:r>
      <w:r w:rsidR="004D1293" w:rsidRPr="002B7831">
        <w:t>5</w:t>
      </w:r>
      <w:r w:rsidRPr="002B7831">
        <w:t>.</w:t>
      </w:r>
      <w:r w:rsidR="00DA6916" w:rsidRPr="002B7831">
        <w:t xml:space="preserve"> </w:t>
      </w:r>
      <w:r w:rsidR="004D1293" w:rsidRPr="002B7831">
        <w:t>Удовлетворенность</w:t>
      </w:r>
      <w:r w:rsidR="00DA6916" w:rsidRPr="002B7831">
        <w:t xml:space="preserve"> </w:t>
      </w:r>
      <w:r w:rsidR="004D1293" w:rsidRPr="002B7831">
        <w:t>условиями</w:t>
      </w:r>
      <w:r w:rsidR="00DA6916" w:rsidRPr="002B7831">
        <w:t xml:space="preserve"> </w:t>
      </w:r>
      <w:r w:rsidR="004D1293" w:rsidRPr="002B7831">
        <w:t>оказания</w:t>
      </w:r>
      <w:r w:rsidR="00DA6916" w:rsidRPr="002B7831">
        <w:t xml:space="preserve"> </w:t>
      </w:r>
      <w:r w:rsidR="004D1293" w:rsidRPr="002B7831">
        <w:t>услуг</w:t>
      </w:r>
      <w:bookmarkEnd w:id="6"/>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AC5DED" w:rsidRPr="006129E4">
        <w:rPr>
          <w:rFonts w:ascii="Arial Narrow" w:hAnsi="Arial Narrow" w:cs="Arial"/>
          <w:b/>
          <w:bCs/>
        </w:rPr>
        <w:t>5</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AC5DED" w:rsidRPr="002B7831">
        <w:rPr>
          <w:rFonts w:ascii="Arial" w:hAnsi="Arial" w:cs="Arial"/>
          <w:bCs/>
        </w:rPr>
        <w:t>Доля</w:t>
      </w:r>
      <w:r w:rsidR="00DA6916" w:rsidRPr="002B7831">
        <w:rPr>
          <w:rFonts w:ascii="Arial" w:hAnsi="Arial" w:cs="Arial"/>
          <w:bCs/>
        </w:rPr>
        <w:t xml:space="preserve"> </w:t>
      </w:r>
      <w:r w:rsidR="00AC5DED" w:rsidRPr="002B7831">
        <w:rPr>
          <w:rFonts w:ascii="Arial" w:hAnsi="Arial" w:cs="Arial"/>
          <w:bCs/>
        </w:rPr>
        <w:t>получателей</w:t>
      </w:r>
      <w:r w:rsidR="00DA6916" w:rsidRPr="002B7831">
        <w:rPr>
          <w:rFonts w:ascii="Arial" w:hAnsi="Arial" w:cs="Arial"/>
          <w:bCs/>
        </w:rPr>
        <w:t xml:space="preserve"> </w:t>
      </w:r>
      <w:r w:rsidR="00AC5DED" w:rsidRPr="002B7831">
        <w:rPr>
          <w:rFonts w:ascii="Arial" w:hAnsi="Arial" w:cs="Arial"/>
          <w:bCs/>
        </w:rPr>
        <w:t>услуг,</w:t>
      </w:r>
      <w:r w:rsidR="00DA6916" w:rsidRPr="002B7831">
        <w:rPr>
          <w:rFonts w:ascii="Arial" w:hAnsi="Arial" w:cs="Arial"/>
          <w:bCs/>
        </w:rPr>
        <w:t xml:space="preserve"> </w:t>
      </w:r>
      <w:r w:rsidR="00AC5DED" w:rsidRPr="002B7831">
        <w:rPr>
          <w:rFonts w:ascii="Arial" w:hAnsi="Arial" w:cs="Arial"/>
          <w:bCs/>
        </w:rPr>
        <w:t>которые</w:t>
      </w:r>
      <w:r w:rsidR="00DA6916" w:rsidRPr="002B7831">
        <w:rPr>
          <w:rFonts w:ascii="Arial" w:hAnsi="Arial" w:cs="Arial"/>
          <w:bCs/>
        </w:rPr>
        <w:t xml:space="preserve"> </w:t>
      </w:r>
      <w:r w:rsidR="00AC5DED" w:rsidRPr="002B7831">
        <w:rPr>
          <w:rFonts w:ascii="Arial" w:hAnsi="Arial" w:cs="Arial"/>
          <w:bCs/>
        </w:rPr>
        <w:t>готовы</w:t>
      </w:r>
      <w:r w:rsidR="00DA6916" w:rsidRPr="002B7831">
        <w:rPr>
          <w:rFonts w:ascii="Arial" w:hAnsi="Arial" w:cs="Arial"/>
          <w:bCs/>
        </w:rPr>
        <w:t xml:space="preserve"> </w:t>
      </w:r>
      <w:r w:rsidR="00AC5DED" w:rsidRPr="002B7831">
        <w:rPr>
          <w:rFonts w:ascii="Arial" w:hAnsi="Arial" w:cs="Arial"/>
          <w:bCs/>
        </w:rPr>
        <w:t>рекомендовать</w:t>
      </w:r>
      <w:r w:rsidR="00DA6916" w:rsidRPr="002B7831">
        <w:rPr>
          <w:rFonts w:ascii="Arial" w:hAnsi="Arial" w:cs="Arial"/>
          <w:bCs/>
        </w:rPr>
        <w:t xml:space="preserve"> </w:t>
      </w:r>
      <w:r w:rsidR="00AC5DED" w:rsidRPr="002B7831">
        <w:rPr>
          <w:rFonts w:ascii="Arial" w:hAnsi="Arial" w:cs="Arial"/>
          <w:bCs/>
        </w:rPr>
        <w:t>организацию</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00AC5DED" w:rsidRPr="002B7831">
        <w:rPr>
          <w:rFonts w:ascii="Arial" w:hAnsi="Arial" w:cs="Arial"/>
          <w:bCs/>
        </w:rPr>
        <w:t>родственникам</w:t>
      </w:r>
      <w:r w:rsidR="00DA6916" w:rsidRPr="002B7831">
        <w:rPr>
          <w:rFonts w:ascii="Arial" w:hAnsi="Arial" w:cs="Arial"/>
          <w:bCs/>
        </w:rPr>
        <w:t xml:space="preserve"> </w:t>
      </w:r>
      <w:r w:rsidR="00AC5DED" w:rsidRPr="002B7831">
        <w:rPr>
          <w:rFonts w:ascii="Arial" w:hAnsi="Arial" w:cs="Arial"/>
          <w:bCs/>
        </w:rPr>
        <w:t>и</w:t>
      </w:r>
      <w:r w:rsidR="00DA6916" w:rsidRPr="002B7831">
        <w:rPr>
          <w:rFonts w:ascii="Arial" w:hAnsi="Arial" w:cs="Arial"/>
          <w:bCs/>
        </w:rPr>
        <w:t xml:space="preserve"> </w:t>
      </w:r>
      <w:r w:rsidR="00AC5DED" w:rsidRPr="002B7831">
        <w:rPr>
          <w:rFonts w:ascii="Arial" w:hAnsi="Arial" w:cs="Arial"/>
          <w:bCs/>
        </w:rPr>
        <w:t>знакомым</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организационными</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предоставления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011253">
        <w:rPr>
          <w:rFonts w:ascii="Arial" w:hAnsi="Arial" w:cs="Arial"/>
          <w:bCs/>
          <w:sz w:val="20"/>
        </w:rPr>
        <w:t>(</w:t>
      </w:r>
      <w:r w:rsidR="00011253">
        <w:rPr>
          <w:rFonts w:ascii="Arial" w:hAnsi="Arial" w:cs="Arial"/>
          <w:bCs/>
          <w:i/>
          <w:sz w:val="22"/>
        </w:rPr>
        <w:t>графиком и режимом работы организации культуры</w:t>
      </w:r>
      <w:r w:rsidRPr="00011253">
        <w:rPr>
          <w:rFonts w:ascii="Arial" w:hAnsi="Arial" w:cs="Arial"/>
          <w:bCs/>
          <w:sz w:val="20"/>
        </w:rPr>
        <w:t>)</w:t>
      </w:r>
      <w:r w:rsidR="00DA6916" w:rsidRPr="00011253">
        <w:rPr>
          <w:rFonts w:ascii="Arial" w:hAnsi="Arial" w:cs="Arial"/>
          <w:bCs/>
          <w:sz w:val="20"/>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.3.</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целом</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оказания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754BFC" w:rsidRPr="002B7831">
        <w:rPr>
          <w:rFonts w:ascii="Arial" w:hAnsi="Arial" w:cs="Arial"/>
          <w:bCs/>
        </w:rPr>
        <w:t>.</w:t>
      </w:r>
    </w:p>
    <w:p w:rsidR="006F5BDB" w:rsidRDefault="006F5BDB">
      <w:pPr>
        <w:spacing w:after="200" w:line="276" w:lineRule="auto"/>
        <w:rPr>
          <w:rFonts w:ascii="Arial" w:hAnsi="Arial" w:cs="Arial"/>
          <w:bCs/>
        </w:rPr>
      </w:pPr>
    </w:p>
    <w:p w:rsidR="00754BFC" w:rsidRPr="002B7831" w:rsidRDefault="00754BFC" w:rsidP="00F2107D">
      <w:pPr>
        <w:ind w:firstLine="709"/>
        <w:rPr>
          <w:rFonts w:ascii="Arial" w:hAnsi="Arial" w:cs="Arial"/>
          <w:bCs/>
        </w:rPr>
      </w:pPr>
    </w:p>
    <w:p w:rsidR="00CC3455" w:rsidRDefault="00CC3455" w:rsidP="00CC3455">
      <w:pPr>
        <w:pStyle w:val="a7"/>
      </w:pPr>
      <w:r>
        <w:t xml:space="preserve">Таблица </w:t>
      </w:r>
      <w:r w:rsidR="002B72B5">
        <w:t>5</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98"/>
        <w:gridCol w:w="1355"/>
        <w:gridCol w:w="1278"/>
        <w:gridCol w:w="1608"/>
        <w:gridCol w:w="782"/>
      </w:tblGrid>
      <w:tr w:rsidR="00E65246" w:rsidRPr="00173A94" w:rsidTr="00E65246">
        <w:trPr>
          <w:trHeight w:val="640"/>
        </w:trPr>
        <w:tc>
          <w:tcPr>
            <w:tcW w:w="632"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 п/п</w:t>
            </w:r>
          </w:p>
        </w:tc>
        <w:tc>
          <w:tcPr>
            <w:tcW w:w="239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Наименование организации культуры</w:t>
            </w:r>
          </w:p>
        </w:tc>
        <w:tc>
          <w:tcPr>
            <w:tcW w:w="1355"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w:t>
            </w:r>
            <w:r w:rsidR="00BB1513">
              <w:rPr>
                <w:rFonts w:ascii="Arial" w:hAnsi="Arial" w:cs="Arial"/>
                <w:color w:val="000000"/>
                <w:sz w:val="22"/>
                <w:szCs w:val="22"/>
              </w:rPr>
              <w:t xml:space="preserve"> </w:t>
            </w:r>
            <w:r w:rsidRPr="00173A94">
              <w:rPr>
                <w:rFonts w:ascii="Arial" w:hAnsi="Arial" w:cs="Arial"/>
                <w:color w:val="000000"/>
                <w:sz w:val="22"/>
                <w:szCs w:val="22"/>
              </w:rPr>
              <w:t>5.1.</w:t>
            </w:r>
          </w:p>
        </w:tc>
        <w:tc>
          <w:tcPr>
            <w:tcW w:w="127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5.2</w:t>
            </w:r>
          </w:p>
        </w:tc>
        <w:tc>
          <w:tcPr>
            <w:tcW w:w="160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5.3.</w:t>
            </w:r>
          </w:p>
        </w:tc>
        <w:tc>
          <w:tcPr>
            <w:tcW w:w="782" w:type="dxa"/>
            <w:shd w:val="clear" w:color="auto" w:fill="auto"/>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Итого по крит. 5</w:t>
            </w:r>
          </w:p>
        </w:tc>
      </w:tr>
      <w:tr w:rsidR="00705483" w:rsidRPr="00173A94" w:rsidTr="001C3E7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2.2</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Филиал  "Музей А.А.Пластова"</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100,0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100,0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100,0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483" w:rsidRPr="00173A94" w:rsidRDefault="00705483" w:rsidP="00705483">
            <w:pPr>
              <w:jc w:val="center"/>
              <w:rPr>
                <w:rFonts w:ascii="Arial" w:hAnsi="Arial" w:cs="Arial"/>
                <w:color w:val="000000"/>
                <w:sz w:val="22"/>
                <w:szCs w:val="22"/>
              </w:rPr>
            </w:pPr>
            <w:r w:rsidRPr="00173A94">
              <w:rPr>
                <w:rFonts w:ascii="Arial" w:hAnsi="Arial" w:cs="Arial"/>
                <w:color w:val="000000"/>
                <w:sz w:val="22"/>
                <w:szCs w:val="22"/>
              </w:rPr>
              <w:t>100,0</w:t>
            </w:r>
          </w:p>
        </w:tc>
      </w:tr>
      <w:bookmarkEnd w:id="1"/>
    </w:tbl>
    <w:p w:rsidR="0095161E" w:rsidRPr="00246B77" w:rsidRDefault="0095161E" w:rsidP="00246B77">
      <w:pPr>
        <w:tabs>
          <w:tab w:val="left" w:pos="1695"/>
        </w:tabs>
        <w:rPr>
          <w:rFonts w:ascii="Arial" w:hAnsi="Arial" w:cs="Arial"/>
        </w:rPr>
        <w:sectPr w:rsidR="0095161E" w:rsidRPr="00246B77" w:rsidSect="00377F3A">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567" w:bottom="851" w:left="1418" w:header="709" w:footer="420" w:gutter="284"/>
          <w:cols w:space="708"/>
          <w:titlePg/>
          <w:docGrid w:linePitch="381"/>
        </w:sectPr>
      </w:pPr>
    </w:p>
    <w:p w:rsidR="0097452C" w:rsidRPr="00E103D5" w:rsidRDefault="0097452C" w:rsidP="0097452C">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7" w:name="_Toc526992777"/>
      <w:bookmarkStart w:id="8" w:name="_Toc78151275"/>
      <w:bookmarkStart w:id="9" w:name="_Toc75486907"/>
      <w:r w:rsidRPr="00E103D5">
        <w:rPr>
          <w:rFonts w:ascii="Arial Narrow" w:eastAsia="Calibri" w:hAnsi="Arial Narrow" w:cs="Arial"/>
          <w:b/>
          <w:bCs/>
          <w:color w:val="76923C" w:themeColor="accent3" w:themeShade="BF"/>
          <w:sz w:val="32"/>
          <w:szCs w:val="36"/>
          <w:lang w:eastAsia="en-US"/>
        </w:rPr>
        <w:lastRenderedPageBreak/>
        <w:t>Значения показателей, полученных в рамках проведения НОК</w:t>
      </w:r>
      <w:bookmarkEnd w:id="7"/>
      <w:bookmarkEnd w:id="8"/>
    </w:p>
    <w:p w:rsidR="0097452C" w:rsidRPr="00E103D5" w:rsidRDefault="0097452C" w:rsidP="0097452C">
      <w:pPr>
        <w:spacing w:line="259" w:lineRule="auto"/>
        <w:ind w:firstLine="567"/>
        <w:jc w:val="both"/>
        <w:rPr>
          <w:color w:val="000000"/>
        </w:rPr>
      </w:pPr>
      <w:r>
        <w:rPr>
          <w:color w:val="000000"/>
        </w:rPr>
        <w:t>Филиал  «Музей А.А.Пластова»</w:t>
      </w:r>
      <w:r w:rsidR="0005623B">
        <w:rPr>
          <w:color w:val="000000"/>
        </w:rPr>
        <w:t xml:space="preserve"> </w:t>
      </w:r>
      <w:r w:rsidRPr="00E103D5">
        <w:rPr>
          <w:color w:val="000000"/>
        </w:rPr>
        <w:t xml:space="preserve">занимает </w:t>
      </w:r>
      <w:r w:rsidR="00C87BB9">
        <w:rPr>
          <w:color w:val="000000"/>
        </w:rPr>
        <w:t>7</w:t>
      </w:r>
      <w:bookmarkStart w:id="10" w:name="_GoBack"/>
      <w:bookmarkEnd w:id="10"/>
      <w:r w:rsidRPr="00E103D5">
        <w:rPr>
          <w:color w:val="000000"/>
        </w:rPr>
        <w:t xml:space="preserve">-е место в рейтинге по общей оценке качества условий оказания услуг в сфере культуры в Ульяновской области. </w:t>
      </w:r>
      <w:r w:rsidRPr="00E103D5">
        <w:rPr>
          <w:rFonts w:eastAsia="Calibri"/>
          <w:b/>
          <w:lang w:eastAsia="en-US"/>
        </w:rPr>
        <w:t xml:space="preserve">Общая оценка качества условий оказания услуг в сфере культуры для данного учреждения составляет </w:t>
      </w:r>
      <w:r w:rsidR="000768B2" w:rsidRPr="000768B2">
        <w:rPr>
          <w:rFonts w:eastAsia="Calibri"/>
          <w:b/>
          <w:lang w:eastAsia="en-US"/>
        </w:rPr>
        <w:t>94,76</w:t>
      </w:r>
      <w:r w:rsidR="000768B2">
        <w:rPr>
          <w:color w:val="000000"/>
          <w:sz w:val="18"/>
          <w:szCs w:val="18"/>
        </w:rPr>
        <w:t xml:space="preserve"> </w:t>
      </w:r>
      <w:r w:rsidRPr="00E103D5">
        <w:rPr>
          <w:rFonts w:eastAsia="Calibri"/>
          <w:b/>
          <w:lang w:eastAsia="en-US"/>
        </w:rPr>
        <w:t>балл</w:t>
      </w:r>
      <w:r>
        <w:rPr>
          <w:rFonts w:eastAsia="Calibri"/>
          <w:b/>
          <w:lang w:eastAsia="en-US"/>
        </w:rPr>
        <w:t>ов</w:t>
      </w:r>
      <w:r w:rsidRPr="00E103D5">
        <w:rPr>
          <w:rFonts w:eastAsia="Calibri"/>
          <w:b/>
          <w:lang w:eastAsia="en-US"/>
        </w:rPr>
        <w:t xml:space="preserve"> из 100 баллов.</w:t>
      </w:r>
    </w:p>
    <w:p w:rsidR="0097452C" w:rsidRPr="00E103D5" w:rsidRDefault="0097452C" w:rsidP="0097452C">
      <w:pPr>
        <w:ind w:firstLine="709"/>
        <w:rPr>
          <w:lang w:eastAsia="en-US" w:bidi="en-US"/>
        </w:rPr>
      </w:pPr>
    </w:p>
    <w:p w:rsidR="0097452C" w:rsidRPr="00E103D5" w:rsidRDefault="0097452C" w:rsidP="0097452C">
      <w:pPr>
        <w:rPr>
          <w:lang w:eastAsia="en-US" w:bidi="en-US"/>
        </w:rPr>
      </w:pPr>
      <w:r w:rsidRPr="00E103D5">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97452C" w:rsidRPr="00E103D5" w:rsidTr="005770D3">
        <w:tc>
          <w:tcPr>
            <w:tcW w:w="421" w:type="dxa"/>
          </w:tcPr>
          <w:p w:rsidR="0097452C" w:rsidRPr="00E103D5" w:rsidRDefault="0097452C" w:rsidP="005770D3">
            <w:pPr>
              <w:jc w:val="center"/>
              <w:rPr>
                <w:color w:val="000000"/>
                <w:sz w:val="18"/>
                <w:szCs w:val="18"/>
              </w:rPr>
            </w:pPr>
            <w:bookmarkStart w:id="11" w:name="_Toc526992778"/>
          </w:p>
        </w:tc>
        <w:tc>
          <w:tcPr>
            <w:tcW w:w="4961" w:type="dxa"/>
            <w:shd w:val="clear" w:color="auto" w:fill="auto"/>
            <w:vAlign w:val="center"/>
            <w:hideMark/>
          </w:tcPr>
          <w:p w:rsidR="0097452C" w:rsidRPr="00E103D5" w:rsidRDefault="0097452C" w:rsidP="005770D3">
            <w:pPr>
              <w:jc w:val="center"/>
              <w:rPr>
                <w:color w:val="000000"/>
                <w:sz w:val="18"/>
                <w:szCs w:val="18"/>
              </w:rPr>
            </w:pPr>
            <w:r w:rsidRPr="00E103D5">
              <w:rPr>
                <w:color w:val="000000"/>
                <w:sz w:val="18"/>
                <w:szCs w:val="18"/>
              </w:rPr>
              <w:t>Критерии</w:t>
            </w:r>
          </w:p>
        </w:tc>
        <w:tc>
          <w:tcPr>
            <w:tcW w:w="1417" w:type="dxa"/>
            <w:shd w:val="clear" w:color="auto" w:fill="auto"/>
            <w:vAlign w:val="center"/>
            <w:hideMark/>
          </w:tcPr>
          <w:p w:rsidR="0097452C" w:rsidRPr="00E103D5" w:rsidRDefault="0097452C" w:rsidP="005770D3">
            <w:pPr>
              <w:jc w:val="center"/>
              <w:rPr>
                <w:color w:val="000000"/>
                <w:sz w:val="18"/>
                <w:szCs w:val="18"/>
              </w:rPr>
            </w:pPr>
            <w:r w:rsidRPr="00E103D5">
              <w:rPr>
                <w:color w:val="000000"/>
                <w:sz w:val="18"/>
                <w:szCs w:val="18"/>
              </w:rPr>
              <w:t>Коэффициент значимости критерия</w:t>
            </w:r>
          </w:p>
        </w:tc>
        <w:tc>
          <w:tcPr>
            <w:tcW w:w="1997" w:type="dxa"/>
            <w:gridSpan w:val="2"/>
            <w:shd w:val="clear" w:color="auto" w:fill="auto"/>
            <w:vAlign w:val="center"/>
            <w:hideMark/>
          </w:tcPr>
          <w:p w:rsidR="0097452C" w:rsidRPr="00E103D5" w:rsidRDefault="0097452C" w:rsidP="005770D3">
            <w:pPr>
              <w:jc w:val="center"/>
              <w:rPr>
                <w:color w:val="000000"/>
                <w:sz w:val="18"/>
                <w:szCs w:val="18"/>
              </w:rPr>
            </w:pPr>
            <w:r w:rsidRPr="00E103D5">
              <w:rPr>
                <w:color w:val="000000"/>
                <w:sz w:val="18"/>
                <w:szCs w:val="18"/>
              </w:rPr>
              <w:t xml:space="preserve">Значения показателей: </w:t>
            </w:r>
            <w:r>
              <w:rPr>
                <w:color w:val="000000"/>
                <w:sz w:val="18"/>
                <w:szCs w:val="18"/>
              </w:rPr>
              <w:t>Филиал  «Музей А.А.Пластова»</w:t>
            </w:r>
          </w:p>
        </w:tc>
      </w:tr>
      <w:tr w:rsidR="000768B2" w:rsidRPr="00E103D5" w:rsidTr="005770D3">
        <w:trPr>
          <w:trHeight w:val="273"/>
        </w:trPr>
        <w:tc>
          <w:tcPr>
            <w:tcW w:w="421" w:type="dxa"/>
          </w:tcPr>
          <w:p w:rsidR="000768B2" w:rsidRPr="00E103D5" w:rsidRDefault="000768B2" w:rsidP="000768B2">
            <w:pPr>
              <w:rPr>
                <w:color w:val="000000"/>
                <w:sz w:val="18"/>
                <w:szCs w:val="18"/>
              </w:rPr>
            </w:pPr>
            <w:r w:rsidRPr="00E103D5">
              <w:rPr>
                <w:color w:val="000000"/>
                <w:sz w:val="18"/>
                <w:szCs w:val="18"/>
              </w:rPr>
              <w:t>1</w:t>
            </w:r>
          </w:p>
        </w:tc>
        <w:tc>
          <w:tcPr>
            <w:tcW w:w="4961" w:type="dxa"/>
            <w:shd w:val="clear" w:color="auto" w:fill="auto"/>
            <w:vAlign w:val="center"/>
            <w:hideMark/>
          </w:tcPr>
          <w:p w:rsidR="000768B2" w:rsidRPr="00E103D5" w:rsidRDefault="000768B2" w:rsidP="000768B2">
            <w:pPr>
              <w:rPr>
                <w:color w:val="000000"/>
                <w:sz w:val="18"/>
                <w:szCs w:val="18"/>
              </w:rPr>
            </w:pPr>
            <w:r w:rsidRPr="00E103D5">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rsidR="000768B2" w:rsidRPr="00E103D5" w:rsidRDefault="000768B2" w:rsidP="000768B2">
            <w:pPr>
              <w:jc w:val="center"/>
              <w:rPr>
                <w:color w:val="000000"/>
                <w:sz w:val="18"/>
                <w:szCs w:val="18"/>
              </w:rPr>
            </w:pPr>
            <w:r w:rsidRPr="00E103D5">
              <w:rPr>
                <w:color w:val="000000"/>
                <w:sz w:val="18"/>
                <w:szCs w:val="18"/>
              </w:rPr>
              <w:t>20%</w:t>
            </w:r>
          </w:p>
        </w:tc>
        <w:tc>
          <w:tcPr>
            <w:tcW w:w="1997" w:type="dxa"/>
            <w:gridSpan w:val="2"/>
            <w:shd w:val="clear" w:color="auto" w:fill="auto"/>
            <w:hideMark/>
          </w:tcPr>
          <w:p w:rsidR="000768B2" w:rsidRPr="000768B2" w:rsidRDefault="000768B2" w:rsidP="000768B2">
            <w:pPr>
              <w:jc w:val="center"/>
              <w:rPr>
                <w:color w:val="000000"/>
                <w:sz w:val="18"/>
                <w:szCs w:val="18"/>
              </w:rPr>
            </w:pPr>
            <w:r w:rsidRPr="000768B2">
              <w:rPr>
                <w:color w:val="000000"/>
                <w:sz w:val="18"/>
                <w:szCs w:val="18"/>
              </w:rPr>
              <w:t>97,8</w:t>
            </w:r>
          </w:p>
        </w:tc>
      </w:tr>
      <w:tr w:rsidR="000768B2" w:rsidRPr="00E103D5" w:rsidTr="005770D3">
        <w:tc>
          <w:tcPr>
            <w:tcW w:w="421" w:type="dxa"/>
          </w:tcPr>
          <w:p w:rsidR="000768B2" w:rsidRPr="00E103D5" w:rsidRDefault="000768B2" w:rsidP="000768B2">
            <w:pPr>
              <w:rPr>
                <w:color w:val="000000"/>
                <w:sz w:val="18"/>
                <w:szCs w:val="18"/>
              </w:rPr>
            </w:pPr>
            <w:r w:rsidRPr="00E103D5">
              <w:rPr>
                <w:color w:val="000000"/>
                <w:sz w:val="18"/>
                <w:szCs w:val="18"/>
              </w:rPr>
              <w:t>2</w:t>
            </w:r>
          </w:p>
        </w:tc>
        <w:tc>
          <w:tcPr>
            <w:tcW w:w="4961" w:type="dxa"/>
            <w:shd w:val="clear" w:color="auto" w:fill="auto"/>
            <w:vAlign w:val="center"/>
            <w:hideMark/>
          </w:tcPr>
          <w:p w:rsidR="000768B2" w:rsidRPr="00E103D5" w:rsidRDefault="000768B2" w:rsidP="000768B2">
            <w:pPr>
              <w:rPr>
                <w:color w:val="000000"/>
                <w:sz w:val="18"/>
                <w:szCs w:val="18"/>
              </w:rPr>
            </w:pPr>
            <w:r w:rsidRPr="00E103D5">
              <w:rPr>
                <w:color w:val="000000"/>
                <w:sz w:val="18"/>
                <w:szCs w:val="18"/>
              </w:rPr>
              <w:t>Комфортность условий предоставления услуг</w:t>
            </w:r>
          </w:p>
        </w:tc>
        <w:tc>
          <w:tcPr>
            <w:tcW w:w="1417" w:type="dxa"/>
            <w:shd w:val="clear" w:color="auto" w:fill="auto"/>
            <w:vAlign w:val="center"/>
            <w:hideMark/>
          </w:tcPr>
          <w:p w:rsidR="000768B2" w:rsidRPr="00E103D5" w:rsidRDefault="000768B2" w:rsidP="000768B2">
            <w:pPr>
              <w:jc w:val="center"/>
              <w:rPr>
                <w:color w:val="000000"/>
                <w:sz w:val="18"/>
                <w:szCs w:val="18"/>
              </w:rPr>
            </w:pPr>
            <w:r w:rsidRPr="00E103D5">
              <w:rPr>
                <w:color w:val="000000"/>
                <w:sz w:val="18"/>
                <w:szCs w:val="18"/>
              </w:rPr>
              <w:t>20%</w:t>
            </w:r>
          </w:p>
        </w:tc>
        <w:tc>
          <w:tcPr>
            <w:tcW w:w="1997" w:type="dxa"/>
            <w:gridSpan w:val="2"/>
            <w:shd w:val="clear" w:color="auto" w:fill="auto"/>
            <w:hideMark/>
          </w:tcPr>
          <w:p w:rsidR="000768B2" w:rsidRPr="000768B2" w:rsidRDefault="000768B2" w:rsidP="000768B2">
            <w:pPr>
              <w:jc w:val="center"/>
              <w:rPr>
                <w:color w:val="000000"/>
                <w:sz w:val="18"/>
                <w:szCs w:val="18"/>
              </w:rPr>
            </w:pPr>
            <w:r w:rsidRPr="000768B2">
              <w:rPr>
                <w:color w:val="000000"/>
                <w:sz w:val="18"/>
                <w:szCs w:val="18"/>
              </w:rPr>
              <w:t>96,0</w:t>
            </w:r>
          </w:p>
        </w:tc>
      </w:tr>
      <w:tr w:rsidR="000768B2" w:rsidRPr="00E103D5" w:rsidTr="005770D3">
        <w:tc>
          <w:tcPr>
            <w:tcW w:w="421" w:type="dxa"/>
          </w:tcPr>
          <w:p w:rsidR="000768B2" w:rsidRPr="00E103D5" w:rsidRDefault="000768B2" w:rsidP="000768B2">
            <w:pPr>
              <w:rPr>
                <w:color w:val="000000"/>
                <w:sz w:val="18"/>
                <w:szCs w:val="18"/>
              </w:rPr>
            </w:pPr>
            <w:r w:rsidRPr="00E103D5">
              <w:rPr>
                <w:color w:val="000000"/>
                <w:sz w:val="18"/>
                <w:szCs w:val="18"/>
              </w:rPr>
              <w:t>3</w:t>
            </w:r>
          </w:p>
        </w:tc>
        <w:tc>
          <w:tcPr>
            <w:tcW w:w="4961" w:type="dxa"/>
            <w:shd w:val="clear" w:color="auto" w:fill="auto"/>
            <w:vAlign w:val="center"/>
            <w:hideMark/>
          </w:tcPr>
          <w:p w:rsidR="000768B2" w:rsidRPr="00E103D5" w:rsidRDefault="000768B2" w:rsidP="000768B2">
            <w:pPr>
              <w:rPr>
                <w:color w:val="000000"/>
                <w:sz w:val="18"/>
                <w:szCs w:val="18"/>
              </w:rPr>
            </w:pPr>
            <w:r w:rsidRPr="00E103D5">
              <w:rPr>
                <w:color w:val="000000"/>
                <w:sz w:val="18"/>
                <w:szCs w:val="18"/>
              </w:rPr>
              <w:t>Доступность услуг для инвалидов</w:t>
            </w:r>
          </w:p>
        </w:tc>
        <w:tc>
          <w:tcPr>
            <w:tcW w:w="1417" w:type="dxa"/>
            <w:shd w:val="clear" w:color="auto" w:fill="auto"/>
            <w:vAlign w:val="center"/>
            <w:hideMark/>
          </w:tcPr>
          <w:p w:rsidR="000768B2" w:rsidRPr="00E103D5" w:rsidRDefault="000768B2" w:rsidP="000768B2">
            <w:pPr>
              <w:jc w:val="center"/>
              <w:rPr>
                <w:color w:val="000000"/>
                <w:sz w:val="18"/>
                <w:szCs w:val="18"/>
              </w:rPr>
            </w:pPr>
            <w:r w:rsidRPr="00E103D5">
              <w:rPr>
                <w:color w:val="000000"/>
                <w:sz w:val="18"/>
                <w:szCs w:val="18"/>
              </w:rPr>
              <w:t>15%</w:t>
            </w:r>
          </w:p>
        </w:tc>
        <w:tc>
          <w:tcPr>
            <w:tcW w:w="1997" w:type="dxa"/>
            <w:gridSpan w:val="2"/>
            <w:shd w:val="clear" w:color="auto" w:fill="auto"/>
            <w:hideMark/>
          </w:tcPr>
          <w:p w:rsidR="000768B2" w:rsidRPr="000768B2" w:rsidRDefault="000768B2" w:rsidP="000768B2">
            <w:pPr>
              <w:jc w:val="center"/>
              <w:rPr>
                <w:color w:val="000000"/>
                <w:sz w:val="18"/>
                <w:szCs w:val="18"/>
              </w:rPr>
            </w:pPr>
            <w:r w:rsidRPr="000768B2">
              <w:rPr>
                <w:color w:val="000000"/>
                <w:sz w:val="18"/>
                <w:szCs w:val="18"/>
              </w:rPr>
              <w:t>80,0</w:t>
            </w:r>
          </w:p>
        </w:tc>
      </w:tr>
      <w:tr w:rsidR="000768B2" w:rsidRPr="00E103D5" w:rsidTr="005770D3">
        <w:tc>
          <w:tcPr>
            <w:tcW w:w="421" w:type="dxa"/>
          </w:tcPr>
          <w:p w:rsidR="000768B2" w:rsidRPr="00E103D5" w:rsidRDefault="000768B2" w:rsidP="000768B2">
            <w:pPr>
              <w:rPr>
                <w:color w:val="000000"/>
                <w:sz w:val="18"/>
                <w:szCs w:val="18"/>
              </w:rPr>
            </w:pPr>
            <w:r w:rsidRPr="00E103D5">
              <w:rPr>
                <w:color w:val="000000"/>
                <w:sz w:val="18"/>
                <w:szCs w:val="18"/>
              </w:rPr>
              <w:t>4</w:t>
            </w:r>
          </w:p>
        </w:tc>
        <w:tc>
          <w:tcPr>
            <w:tcW w:w="4961" w:type="dxa"/>
            <w:shd w:val="clear" w:color="auto" w:fill="auto"/>
            <w:vAlign w:val="center"/>
            <w:hideMark/>
          </w:tcPr>
          <w:p w:rsidR="000768B2" w:rsidRPr="00E103D5" w:rsidRDefault="000768B2" w:rsidP="000768B2">
            <w:pPr>
              <w:rPr>
                <w:color w:val="000000"/>
                <w:sz w:val="18"/>
                <w:szCs w:val="18"/>
              </w:rPr>
            </w:pPr>
            <w:r w:rsidRPr="00E103D5">
              <w:rPr>
                <w:color w:val="000000"/>
                <w:sz w:val="18"/>
                <w:szCs w:val="18"/>
              </w:rPr>
              <w:t xml:space="preserve">Доброжелательность, вежливость работников организаций </w:t>
            </w:r>
          </w:p>
        </w:tc>
        <w:tc>
          <w:tcPr>
            <w:tcW w:w="1417" w:type="dxa"/>
            <w:shd w:val="clear" w:color="auto" w:fill="auto"/>
            <w:vAlign w:val="center"/>
            <w:hideMark/>
          </w:tcPr>
          <w:p w:rsidR="000768B2" w:rsidRPr="00E103D5" w:rsidRDefault="000768B2" w:rsidP="000768B2">
            <w:pPr>
              <w:jc w:val="center"/>
              <w:rPr>
                <w:color w:val="000000"/>
                <w:sz w:val="18"/>
                <w:szCs w:val="18"/>
              </w:rPr>
            </w:pPr>
            <w:r w:rsidRPr="00E103D5">
              <w:rPr>
                <w:color w:val="000000"/>
                <w:sz w:val="18"/>
                <w:szCs w:val="18"/>
              </w:rPr>
              <w:t>15%</w:t>
            </w:r>
          </w:p>
        </w:tc>
        <w:tc>
          <w:tcPr>
            <w:tcW w:w="1997" w:type="dxa"/>
            <w:gridSpan w:val="2"/>
            <w:shd w:val="clear" w:color="auto" w:fill="auto"/>
            <w:hideMark/>
          </w:tcPr>
          <w:p w:rsidR="000768B2" w:rsidRPr="000768B2" w:rsidRDefault="000768B2" w:rsidP="000768B2">
            <w:pPr>
              <w:jc w:val="center"/>
              <w:rPr>
                <w:color w:val="000000"/>
                <w:sz w:val="18"/>
                <w:szCs w:val="18"/>
              </w:rPr>
            </w:pPr>
            <w:r w:rsidRPr="000768B2">
              <w:rPr>
                <w:color w:val="000000"/>
                <w:sz w:val="18"/>
                <w:szCs w:val="18"/>
              </w:rPr>
              <w:t>100,0</w:t>
            </w:r>
          </w:p>
        </w:tc>
      </w:tr>
      <w:tr w:rsidR="000768B2" w:rsidRPr="00E103D5" w:rsidTr="005770D3">
        <w:tc>
          <w:tcPr>
            <w:tcW w:w="421" w:type="dxa"/>
          </w:tcPr>
          <w:p w:rsidR="000768B2" w:rsidRPr="00E103D5" w:rsidRDefault="000768B2" w:rsidP="000768B2">
            <w:pPr>
              <w:rPr>
                <w:color w:val="000000"/>
                <w:sz w:val="18"/>
                <w:szCs w:val="18"/>
              </w:rPr>
            </w:pPr>
            <w:r w:rsidRPr="00E103D5">
              <w:rPr>
                <w:color w:val="000000"/>
                <w:sz w:val="18"/>
                <w:szCs w:val="18"/>
              </w:rPr>
              <w:t>5</w:t>
            </w:r>
          </w:p>
        </w:tc>
        <w:tc>
          <w:tcPr>
            <w:tcW w:w="4961" w:type="dxa"/>
            <w:shd w:val="clear" w:color="auto" w:fill="auto"/>
            <w:vAlign w:val="center"/>
            <w:hideMark/>
          </w:tcPr>
          <w:p w:rsidR="000768B2" w:rsidRPr="00E103D5" w:rsidRDefault="000768B2" w:rsidP="000768B2">
            <w:pPr>
              <w:rPr>
                <w:color w:val="000000"/>
                <w:sz w:val="18"/>
                <w:szCs w:val="18"/>
              </w:rPr>
            </w:pPr>
            <w:r w:rsidRPr="00E103D5">
              <w:rPr>
                <w:color w:val="000000"/>
                <w:sz w:val="18"/>
                <w:szCs w:val="18"/>
              </w:rPr>
              <w:t>Удовлетворенность условиями оказания услуг</w:t>
            </w:r>
          </w:p>
        </w:tc>
        <w:tc>
          <w:tcPr>
            <w:tcW w:w="1417" w:type="dxa"/>
            <w:shd w:val="clear" w:color="auto" w:fill="auto"/>
            <w:vAlign w:val="center"/>
            <w:hideMark/>
          </w:tcPr>
          <w:p w:rsidR="000768B2" w:rsidRPr="00E103D5" w:rsidRDefault="000768B2" w:rsidP="000768B2">
            <w:pPr>
              <w:jc w:val="center"/>
              <w:rPr>
                <w:color w:val="000000"/>
                <w:sz w:val="18"/>
                <w:szCs w:val="18"/>
              </w:rPr>
            </w:pPr>
            <w:r w:rsidRPr="00E103D5">
              <w:rPr>
                <w:color w:val="000000"/>
                <w:sz w:val="18"/>
                <w:szCs w:val="18"/>
              </w:rPr>
              <w:t>30%</w:t>
            </w:r>
          </w:p>
        </w:tc>
        <w:tc>
          <w:tcPr>
            <w:tcW w:w="1997" w:type="dxa"/>
            <w:gridSpan w:val="2"/>
            <w:shd w:val="clear" w:color="auto" w:fill="auto"/>
            <w:hideMark/>
          </w:tcPr>
          <w:p w:rsidR="000768B2" w:rsidRPr="000768B2" w:rsidRDefault="000768B2" w:rsidP="000768B2">
            <w:pPr>
              <w:jc w:val="center"/>
              <w:rPr>
                <w:color w:val="000000"/>
                <w:sz w:val="18"/>
                <w:szCs w:val="18"/>
              </w:rPr>
            </w:pPr>
            <w:r w:rsidRPr="000768B2">
              <w:rPr>
                <w:color w:val="000000"/>
                <w:sz w:val="18"/>
                <w:szCs w:val="18"/>
              </w:rPr>
              <w:t>100,0</w:t>
            </w:r>
          </w:p>
        </w:tc>
      </w:tr>
      <w:tr w:rsidR="0097452C" w:rsidRPr="00E103D5" w:rsidTr="005770D3">
        <w:trPr>
          <w:gridAfter w:val="1"/>
          <w:wAfter w:w="8" w:type="dxa"/>
        </w:trPr>
        <w:tc>
          <w:tcPr>
            <w:tcW w:w="6799" w:type="dxa"/>
            <w:gridSpan w:val="3"/>
          </w:tcPr>
          <w:p w:rsidR="0097452C" w:rsidRPr="00E103D5" w:rsidRDefault="0097452C" w:rsidP="005770D3">
            <w:pPr>
              <w:rPr>
                <w:color w:val="000000"/>
                <w:sz w:val="18"/>
                <w:szCs w:val="18"/>
              </w:rPr>
            </w:pPr>
            <w:r w:rsidRPr="00E103D5">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rsidR="0097452C" w:rsidRPr="00586DFB" w:rsidRDefault="0097452C" w:rsidP="000768B2">
            <w:pPr>
              <w:jc w:val="center"/>
              <w:rPr>
                <w:color w:val="000000"/>
                <w:sz w:val="18"/>
                <w:szCs w:val="18"/>
              </w:rPr>
            </w:pPr>
            <w:r w:rsidRPr="00E103D5">
              <w:rPr>
                <w:color w:val="000000"/>
                <w:sz w:val="18"/>
                <w:szCs w:val="18"/>
              </w:rPr>
              <w:t>9</w:t>
            </w:r>
            <w:r w:rsidR="000768B2">
              <w:rPr>
                <w:color w:val="000000"/>
                <w:sz w:val="18"/>
                <w:szCs w:val="18"/>
              </w:rPr>
              <w:t>4</w:t>
            </w:r>
            <w:r w:rsidRPr="00E103D5">
              <w:rPr>
                <w:color w:val="000000"/>
                <w:sz w:val="18"/>
                <w:szCs w:val="18"/>
              </w:rPr>
              <w:t>,</w:t>
            </w:r>
            <w:r w:rsidR="000768B2">
              <w:rPr>
                <w:color w:val="000000"/>
                <w:sz w:val="18"/>
                <w:szCs w:val="18"/>
              </w:rPr>
              <w:t>76</w:t>
            </w:r>
          </w:p>
        </w:tc>
      </w:tr>
    </w:tbl>
    <w:p w:rsidR="0097452C" w:rsidRPr="00E103D5" w:rsidRDefault="0097452C" w:rsidP="0097452C">
      <w:pPr>
        <w:spacing w:after="160" w:line="259" w:lineRule="auto"/>
        <w:rPr>
          <w:rFonts w:ascii="Calibri" w:eastAsia="Calibri" w:hAnsi="Calibri"/>
          <w:sz w:val="22"/>
          <w:szCs w:val="22"/>
          <w:lang w:eastAsia="en-US" w:bidi="en-US"/>
        </w:rPr>
      </w:pPr>
    </w:p>
    <w:p w:rsidR="0097452C" w:rsidRPr="00E103D5" w:rsidRDefault="0097452C" w:rsidP="0097452C">
      <w:pPr>
        <w:spacing w:after="200" w:line="276" w:lineRule="auto"/>
        <w:rPr>
          <w:b/>
          <w:sz w:val="32"/>
          <w:szCs w:val="32"/>
          <w:lang w:eastAsia="en-US" w:bidi="en-US"/>
        </w:rPr>
      </w:pPr>
      <w:r w:rsidRPr="00E103D5">
        <w:rPr>
          <w:b/>
          <w:sz w:val="32"/>
          <w:szCs w:val="32"/>
          <w:lang w:eastAsia="en-US" w:bidi="en-US"/>
        </w:rPr>
        <w:br w:type="page"/>
      </w:r>
    </w:p>
    <w:p w:rsidR="0097452C" w:rsidRPr="00E103D5" w:rsidRDefault="0097452C" w:rsidP="0097452C">
      <w:pPr>
        <w:pStyle w:val="20"/>
      </w:pPr>
      <w:bookmarkStart w:id="12" w:name="_Toc78151276"/>
      <w:bookmarkStart w:id="13" w:name="_Toc78158887"/>
      <w:bookmarkStart w:id="14" w:name="_Toc78195092"/>
      <w:r w:rsidRPr="00E103D5">
        <w:lastRenderedPageBreak/>
        <w:t>Основные недостатки, выявленные в ходе проведения независимой оценки и рекомендации по улучшению деятельности учреждения</w:t>
      </w:r>
      <w:bookmarkEnd w:id="11"/>
      <w:bookmarkEnd w:id="12"/>
      <w:bookmarkEnd w:id="13"/>
      <w:bookmarkEnd w:id="14"/>
    </w:p>
    <w:p w:rsidR="0097452C" w:rsidRPr="00E103D5" w:rsidRDefault="0097452C" w:rsidP="0097452C">
      <w:pPr>
        <w:ind w:firstLine="709"/>
        <w:jc w:val="both"/>
        <w:rPr>
          <w:lang w:eastAsia="en-US" w:bidi="en-US"/>
        </w:rPr>
      </w:pPr>
      <w:r w:rsidRPr="00E103D5">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rsidR="0097452C" w:rsidRPr="00E103D5" w:rsidRDefault="0097452C" w:rsidP="0097452C">
      <w:pPr>
        <w:ind w:firstLine="709"/>
        <w:jc w:val="both"/>
        <w:rPr>
          <w:lang w:eastAsia="en-US" w:bidi="en-US"/>
        </w:rPr>
      </w:pPr>
    </w:p>
    <w:p w:rsidR="0097452C" w:rsidRPr="00E103D5" w:rsidRDefault="0097452C" w:rsidP="0097452C">
      <w:pPr>
        <w:spacing w:after="160" w:line="259" w:lineRule="auto"/>
        <w:rPr>
          <w:lang w:eastAsia="en-US" w:bidi="en-US"/>
        </w:rPr>
      </w:pPr>
    </w:p>
    <w:p w:rsidR="0097452C" w:rsidRPr="00E103D5" w:rsidRDefault="0097452C" w:rsidP="0097452C">
      <w:pPr>
        <w:jc w:val="both"/>
        <w:rPr>
          <w:sz w:val="20"/>
          <w:szCs w:val="20"/>
          <w:lang w:eastAsia="en-US" w:bidi="en-US"/>
        </w:rPr>
      </w:pPr>
      <w:r w:rsidRPr="00E103D5">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W w:w="9782" w:type="dxa"/>
        <w:tblInd w:w="-431" w:type="dxa"/>
        <w:tblLayout w:type="fixed"/>
        <w:tblCellMar>
          <w:left w:w="0" w:type="dxa"/>
          <w:right w:w="0" w:type="dxa"/>
        </w:tblCellMar>
        <w:tblLook w:val="04A0" w:firstRow="1" w:lastRow="0" w:firstColumn="1" w:lastColumn="0" w:noHBand="0" w:noVBand="1"/>
      </w:tblPr>
      <w:tblGrid>
        <w:gridCol w:w="427"/>
        <w:gridCol w:w="282"/>
        <w:gridCol w:w="1417"/>
        <w:gridCol w:w="5671"/>
        <w:gridCol w:w="1985"/>
      </w:tblGrid>
      <w:tr w:rsidR="0097452C" w:rsidRPr="00E103D5" w:rsidTr="005770D3">
        <w:trPr>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452C" w:rsidRPr="00E103D5" w:rsidRDefault="0097452C" w:rsidP="005770D3">
            <w:pPr>
              <w:jc w:val="center"/>
              <w:rPr>
                <w:sz w:val="18"/>
                <w:szCs w:val="18"/>
              </w:rPr>
            </w:pPr>
            <w:r w:rsidRPr="006B05BB">
              <w:rPr>
                <w:sz w:val="18"/>
                <w:szCs w:val="18"/>
              </w:rPr>
              <w:t xml:space="preserve">Значения показателей: </w:t>
            </w:r>
            <w:r>
              <w:rPr>
                <w:sz w:val="18"/>
                <w:szCs w:val="18"/>
              </w:rPr>
              <w:t>Филиал  «Музей А.А.Пластова»</w:t>
            </w:r>
          </w:p>
        </w:tc>
      </w:tr>
      <w:tr w:rsidR="0097452C" w:rsidRPr="00E103D5" w:rsidTr="005770D3">
        <w:trPr>
          <w:gridAfter w:val="3"/>
          <w:wAfter w:w="9073" w:type="dxa"/>
        </w:trPr>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w:t>
            </w:r>
          </w:p>
        </w:tc>
      </w:tr>
      <w:tr w:rsidR="0097452C" w:rsidRPr="00E103D5" w:rsidTr="005770D3">
        <w:trPr>
          <w:trHeight w:val="352"/>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97452C" w:rsidRPr="00E103D5" w:rsidRDefault="0097452C" w:rsidP="005770D3">
            <w:pPr>
              <w:rPr>
                <w:b/>
                <w:bCs/>
                <w:sz w:val="18"/>
                <w:szCs w:val="18"/>
              </w:rPr>
            </w:pPr>
            <w:r w:rsidRPr="00E103D5">
              <w:rPr>
                <w:b/>
                <w:bCs/>
                <w:sz w:val="18"/>
                <w:szCs w:val="18"/>
              </w:rPr>
              <w:t>Перечень информации об организации культуры, которая должна быть размещена на стендах:</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26"/>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r>
      <w:tr w:rsidR="0097452C" w:rsidRPr="00E103D5" w:rsidTr="005770D3">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nil"/>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100</w:t>
            </w:r>
          </w:p>
        </w:tc>
      </w:tr>
      <w:tr w:rsidR="0097452C" w:rsidRPr="00E103D5" w:rsidTr="005770D3">
        <w:trPr>
          <w:trHeight w:val="90"/>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7452C" w:rsidRPr="00E103D5" w:rsidRDefault="0097452C" w:rsidP="005770D3">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9C4CB9" w:rsidRDefault="0097452C" w:rsidP="005770D3">
            <w:pPr>
              <w:jc w:val="center"/>
              <w:rPr>
                <w:sz w:val="18"/>
                <w:szCs w:val="18"/>
                <w:lang w:val="en-US"/>
              </w:rPr>
            </w:pPr>
            <w:r>
              <w:rPr>
                <w:sz w:val="18"/>
                <w:szCs w:val="18"/>
                <w:lang w:val="en-US"/>
              </w:rPr>
              <w:t>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9E557D" w:rsidRDefault="0097452C" w:rsidP="005770D3">
            <w:pPr>
              <w:jc w:val="center"/>
              <w:rPr>
                <w:sz w:val="18"/>
                <w:szCs w:val="18"/>
                <w:lang w:val="en-US"/>
              </w:rPr>
            </w:pPr>
            <w:r>
              <w:rPr>
                <w:sz w:val="18"/>
                <w:szCs w:val="18"/>
                <w:lang w:val="en-US"/>
              </w:rPr>
              <w:t>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r>
      <w:tr w:rsidR="0097452C" w:rsidRPr="00E103D5" w:rsidTr="005770D3">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nil"/>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89,5</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П11</w:t>
            </w:r>
          </w:p>
        </w:tc>
        <w:tc>
          <w:tcPr>
            <w:tcW w:w="5671" w:type="dxa"/>
            <w:tcBorders>
              <w:top w:val="nil"/>
              <w:left w:val="nil"/>
              <w:bottom w:val="single" w:sz="4" w:space="0" w:color="auto"/>
              <w:right w:val="nil"/>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94,7</w:t>
            </w:r>
          </w:p>
        </w:tc>
      </w:tr>
      <w:tr w:rsidR="0097452C"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1.2.</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xml:space="preserve">- электронных сервисов (форма для подачи электронного обращения (жалобы, предложения), получение консультации по </w:t>
            </w:r>
            <w:r w:rsidRPr="00E103D5">
              <w:rPr>
                <w:sz w:val="18"/>
                <w:szCs w:val="18"/>
              </w:rPr>
              <w:lastRenderedPageBreak/>
              <w:t>оказываемым услугам и пр.);</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lastRenderedPageBreak/>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П12</w:t>
            </w:r>
          </w:p>
        </w:tc>
        <w:tc>
          <w:tcPr>
            <w:tcW w:w="5671" w:type="dxa"/>
            <w:tcBorders>
              <w:top w:val="nil"/>
              <w:left w:val="nil"/>
              <w:bottom w:val="single" w:sz="4" w:space="0" w:color="auto"/>
              <w:right w:val="nil"/>
            </w:tcBorders>
            <w:shd w:val="clear" w:color="auto" w:fill="auto"/>
            <w:vAlign w:val="bottom"/>
            <w:hideMark/>
          </w:tcPr>
          <w:p w:rsidR="0097452C" w:rsidRPr="00E103D5" w:rsidRDefault="0097452C" w:rsidP="005770D3">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100</w:t>
            </w:r>
          </w:p>
        </w:tc>
      </w:tr>
      <w:tr w:rsidR="0005623B"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05623B" w:rsidRPr="00E103D5" w:rsidRDefault="0005623B" w:rsidP="0005623B">
            <w:pPr>
              <w:jc w:val="center"/>
              <w:rPr>
                <w:sz w:val="18"/>
                <w:szCs w:val="18"/>
              </w:rPr>
            </w:pPr>
            <w:r w:rsidRPr="00E103D5">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5623B" w:rsidRPr="00E103D5" w:rsidRDefault="0005623B" w:rsidP="0005623B">
            <w:pPr>
              <w:rPr>
                <w:sz w:val="18"/>
                <w:szCs w:val="18"/>
              </w:rPr>
            </w:pPr>
            <w:r w:rsidRPr="00E103D5">
              <w:rPr>
                <w:sz w:val="18"/>
                <w:szCs w:val="1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опрошенных получателей услуг).</w:t>
            </w:r>
            <w:r w:rsidRPr="00E103D5">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rsidR="0005623B" w:rsidRPr="00E103D5" w:rsidRDefault="0005623B" w:rsidP="0005623B">
            <w:pPr>
              <w:rPr>
                <w:sz w:val="18"/>
                <w:szCs w:val="18"/>
              </w:rPr>
            </w:pPr>
            <w:r w:rsidRPr="00E103D5">
              <w:rPr>
                <w:sz w:val="18"/>
                <w:szCs w:val="18"/>
              </w:rPr>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rsidR="0005623B" w:rsidRPr="0005623B" w:rsidRDefault="0005623B" w:rsidP="0005623B">
            <w:pPr>
              <w:jc w:val="center"/>
              <w:rPr>
                <w:color w:val="000000"/>
                <w:sz w:val="20"/>
                <w:szCs w:val="20"/>
              </w:rPr>
            </w:pPr>
            <w:r w:rsidRPr="0005623B">
              <w:rPr>
                <w:color w:val="000000"/>
                <w:sz w:val="20"/>
                <w:szCs w:val="20"/>
              </w:rPr>
              <w:t>100,0</w:t>
            </w:r>
          </w:p>
        </w:tc>
      </w:tr>
      <w:tr w:rsidR="0005623B"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05623B" w:rsidRPr="00E103D5" w:rsidRDefault="0005623B" w:rsidP="0005623B">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05623B" w:rsidRPr="00E103D5" w:rsidRDefault="0005623B" w:rsidP="0005623B">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05623B" w:rsidRPr="00E103D5" w:rsidRDefault="0005623B" w:rsidP="0005623B">
            <w:pPr>
              <w:rPr>
                <w:sz w:val="18"/>
                <w:szCs w:val="18"/>
              </w:rPr>
            </w:pPr>
            <w:r w:rsidRPr="00E103D5">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rsidR="0005623B" w:rsidRPr="0005623B" w:rsidRDefault="0005623B" w:rsidP="0005623B">
            <w:pPr>
              <w:jc w:val="center"/>
              <w:rPr>
                <w:color w:val="000000"/>
                <w:sz w:val="20"/>
                <w:szCs w:val="20"/>
              </w:rPr>
            </w:pPr>
            <w:r w:rsidRPr="0005623B">
              <w:rPr>
                <w:color w:val="000000"/>
                <w:sz w:val="20"/>
                <w:szCs w:val="20"/>
              </w:rPr>
              <w:t>96,9</w:t>
            </w:r>
          </w:p>
        </w:tc>
      </w:tr>
      <w:tr w:rsidR="0005623B"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05623B" w:rsidRPr="00E103D5" w:rsidRDefault="0005623B" w:rsidP="0005623B">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05623B" w:rsidRPr="00E103D5" w:rsidRDefault="0005623B" w:rsidP="0005623B">
            <w:pPr>
              <w:rPr>
                <w:b/>
                <w:bCs/>
                <w:sz w:val="18"/>
                <w:szCs w:val="18"/>
              </w:rPr>
            </w:pPr>
            <w:r w:rsidRPr="00E103D5">
              <w:rPr>
                <w:b/>
                <w:bCs/>
                <w:sz w:val="18"/>
                <w:szCs w:val="18"/>
              </w:rPr>
              <w:t>П13</w:t>
            </w:r>
          </w:p>
        </w:tc>
        <w:tc>
          <w:tcPr>
            <w:tcW w:w="5671" w:type="dxa"/>
            <w:tcBorders>
              <w:top w:val="nil"/>
              <w:left w:val="nil"/>
              <w:bottom w:val="single" w:sz="4" w:space="0" w:color="auto"/>
              <w:right w:val="nil"/>
            </w:tcBorders>
            <w:shd w:val="clear" w:color="auto" w:fill="auto"/>
            <w:hideMark/>
          </w:tcPr>
          <w:p w:rsidR="0005623B" w:rsidRPr="00E103D5" w:rsidRDefault="0005623B" w:rsidP="0005623B">
            <w:pPr>
              <w:rPr>
                <w:b/>
                <w:bCs/>
                <w:sz w:val="18"/>
                <w:szCs w:val="18"/>
              </w:rPr>
            </w:pPr>
            <w:r w:rsidRPr="00E103D5">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rsidR="0005623B" w:rsidRPr="0005623B" w:rsidRDefault="0005623B" w:rsidP="0005623B">
            <w:pPr>
              <w:jc w:val="center"/>
              <w:rPr>
                <w:color w:val="000000"/>
                <w:sz w:val="20"/>
                <w:szCs w:val="20"/>
              </w:rPr>
            </w:pPr>
            <w:r w:rsidRPr="0005623B">
              <w:rPr>
                <w:color w:val="000000"/>
                <w:sz w:val="20"/>
                <w:szCs w:val="20"/>
              </w:rPr>
              <w:t>98,5</w:t>
            </w:r>
          </w:p>
        </w:tc>
      </w:tr>
      <w:tr w:rsidR="0097452C"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b/>
                <w:bCs/>
                <w:sz w:val="18"/>
                <w:szCs w:val="18"/>
              </w:rPr>
            </w:pPr>
            <w:r w:rsidRPr="00E103D5">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rsidR="0097452C" w:rsidRPr="00E103D5" w:rsidRDefault="0097452C" w:rsidP="0005623B">
            <w:pPr>
              <w:jc w:val="center"/>
              <w:rPr>
                <w:b/>
                <w:bCs/>
                <w:sz w:val="18"/>
                <w:szCs w:val="18"/>
              </w:rPr>
            </w:pPr>
            <w:r w:rsidRPr="00E103D5">
              <w:rPr>
                <w:color w:val="000000"/>
                <w:sz w:val="20"/>
                <w:szCs w:val="20"/>
              </w:rPr>
              <w:t>9</w:t>
            </w:r>
            <w:r w:rsidR="0005623B">
              <w:rPr>
                <w:color w:val="000000"/>
                <w:sz w:val="20"/>
                <w:szCs w:val="20"/>
              </w:rPr>
              <w:t>7</w:t>
            </w:r>
            <w:r w:rsidRPr="00E103D5">
              <w:rPr>
                <w:color w:val="000000"/>
                <w:sz w:val="20"/>
                <w:szCs w:val="20"/>
              </w:rPr>
              <w:t>,</w:t>
            </w:r>
            <w:r w:rsidR="0005623B">
              <w:rPr>
                <w:color w:val="000000"/>
                <w:sz w:val="20"/>
                <w:szCs w:val="20"/>
              </w:rPr>
              <w:t>8</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2</w:t>
            </w:r>
          </w:p>
        </w:tc>
        <w:tc>
          <w:tcPr>
            <w:tcW w:w="7088" w:type="dxa"/>
            <w:gridSpan w:val="2"/>
            <w:tcBorders>
              <w:top w:val="single" w:sz="4" w:space="0" w:color="auto"/>
              <w:left w:val="nil"/>
              <w:bottom w:val="single" w:sz="4" w:space="0" w:color="auto"/>
              <w:right w:val="nil"/>
            </w:tcBorders>
            <w:shd w:val="clear" w:color="auto" w:fill="auto"/>
            <w:hideMark/>
          </w:tcPr>
          <w:p w:rsidR="0097452C" w:rsidRPr="00E103D5" w:rsidRDefault="0097452C" w:rsidP="005770D3">
            <w:pPr>
              <w:rPr>
                <w:b/>
                <w:bCs/>
                <w:sz w:val="18"/>
                <w:szCs w:val="18"/>
              </w:rPr>
            </w:pPr>
            <w:r w:rsidRPr="00E103D5">
              <w:rPr>
                <w:b/>
                <w:bCs/>
                <w:sz w:val="18"/>
                <w:szCs w:val="18"/>
              </w:rPr>
              <w:t>Показатели, характеризующие комфортность условий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r>
      <w:tr w:rsidR="0097452C"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w:t>
            </w:r>
            <w:r w:rsidRPr="00E103D5">
              <w:rPr>
                <w:sz w:val="18"/>
                <w:szCs w:val="18"/>
              </w:rPr>
              <w:lastRenderedPageBreak/>
              <w:t>независимой оценки качества).</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lastRenderedPageBreak/>
              <w:t>2.1.1. Обеспечение в организации комфортных условий для предоставления услуг:  наличие - "1", отсутствие - "0"</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xml:space="preserve"> - наличие комфортной зоны отдыха (ожидания);</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и понятность навигации внутри организации;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доступность питьевой воды;</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F462A7" w:rsidP="005770D3">
            <w:pPr>
              <w:jc w:val="center"/>
              <w:rPr>
                <w:sz w:val="18"/>
                <w:szCs w:val="18"/>
              </w:rPr>
            </w:pPr>
            <w:r>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и доступность санитарно-гигиенических помещений (чистота помещений, наличие мыла, воды, туалетной бумаги и пр.);</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санитарное состояние помещений организаций;</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 xml:space="preserve">П21 </w:t>
            </w:r>
          </w:p>
        </w:tc>
        <w:tc>
          <w:tcPr>
            <w:tcW w:w="5671" w:type="dxa"/>
            <w:tcBorders>
              <w:top w:val="nil"/>
              <w:left w:val="nil"/>
              <w:bottom w:val="single" w:sz="4" w:space="0" w:color="auto"/>
              <w:right w:val="nil"/>
            </w:tcBorders>
            <w:shd w:val="clear" w:color="auto" w:fill="auto"/>
            <w:vAlign w:val="bottom"/>
            <w:hideMark/>
          </w:tcPr>
          <w:p w:rsidR="0097452C" w:rsidRPr="00E103D5" w:rsidRDefault="0097452C" w:rsidP="005770D3">
            <w:pPr>
              <w:rPr>
                <w:b/>
                <w:bCs/>
                <w:sz w:val="18"/>
                <w:szCs w:val="18"/>
              </w:rPr>
            </w:pPr>
            <w:r w:rsidRPr="00E103D5">
              <w:rPr>
                <w:b/>
                <w:bCs/>
                <w:sz w:val="18"/>
                <w:szCs w:val="18"/>
              </w:rPr>
              <w:t>Значение показателя П21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100</w:t>
            </w:r>
          </w:p>
        </w:tc>
      </w:tr>
      <w:tr w:rsidR="0097452C" w:rsidRPr="00E103D5" w:rsidTr="005770D3">
        <w:trPr>
          <w:trHeight w:val="450"/>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2.2.</w:t>
            </w:r>
          </w:p>
        </w:tc>
        <w:tc>
          <w:tcPr>
            <w:tcW w:w="907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Для организаций в сфере культуры в суммарном значении критерия показатель (2.2) рассчитывается как среднее арифметическое количество баллов по измеряемым показателям (2.1 и 2.3).</w:t>
            </w:r>
          </w:p>
        </w:tc>
      </w:tr>
      <w:tr w:rsidR="0097452C"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97452C" w:rsidRPr="00E103D5" w:rsidRDefault="0097452C" w:rsidP="005770D3">
            <w:pPr>
              <w:rPr>
                <w:sz w:val="18"/>
                <w:szCs w:val="18"/>
              </w:rPr>
            </w:pPr>
          </w:p>
        </w:tc>
      </w:tr>
      <w:tr w:rsidR="0097452C"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97452C" w:rsidRPr="00E103D5" w:rsidRDefault="0097452C" w:rsidP="005770D3">
            <w:pPr>
              <w:rPr>
                <w:sz w:val="18"/>
                <w:szCs w:val="18"/>
              </w:rPr>
            </w:pPr>
          </w:p>
        </w:tc>
      </w:tr>
      <w:tr w:rsidR="0097452C"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97452C" w:rsidRPr="00E103D5" w:rsidRDefault="0097452C" w:rsidP="005770D3">
            <w:pPr>
              <w:rPr>
                <w:sz w:val="18"/>
                <w:szCs w:val="18"/>
              </w:rPr>
            </w:pP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П22</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П22 рассчитывается как средняя арифметическая величина значений показателей (2.1 и 2.3)</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100</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2.3.</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Доля получателей услуг, удовлетворенных комфортностью предоставления услуг организацией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2.3.1. Доля получателей услуг, удовлетворенных комфортностью условий предоставления услуг (в % от общего числа опрошенных получателей услуг, ответивших на вопрос анкеты №5).</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p>
        </w:tc>
        <w:tc>
          <w:tcPr>
            <w:tcW w:w="5671" w:type="dxa"/>
            <w:tcBorders>
              <w:top w:val="nil"/>
              <w:left w:val="nil"/>
              <w:bottom w:val="single" w:sz="4" w:space="0" w:color="auto"/>
              <w:right w:val="nil"/>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П23 рассчитывается как % от числа получателей услуг, удовлетворенных комфортностью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97452C" w:rsidRPr="00E103D5" w:rsidRDefault="00F462A7" w:rsidP="005770D3">
            <w:pPr>
              <w:jc w:val="center"/>
              <w:rPr>
                <w:b/>
                <w:bCs/>
                <w:sz w:val="18"/>
                <w:szCs w:val="18"/>
              </w:rPr>
            </w:pPr>
            <w:r>
              <w:rPr>
                <w:b/>
                <w:bCs/>
                <w:sz w:val="18"/>
                <w:szCs w:val="18"/>
              </w:rPr>
              <w:t>92</w:t>
            </w:r>
          </w:p>
        </w:tc>
      </w:tr>
      <w:tr w:rsidR="0097452C"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b/>
                <w:bCs/>
                <w:sz w:val="18"/>
                <w:szCs w:val="18"/>
              </w:rPr>
            </w:pPr>
            <w:r w:rsidRPr="00E103D5">
              <w:rPr>
                <w:b/>
                <w:bCs/>
                <w:sz w:val="18"/>
                <w:szCs w:val="18"/>
              </w:rPr>
              <w:t>Итого по критерию 2 «Комфортность условий предоставления услуг»</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F462A7" w:rsidP="005770D3">
            <w:pPr>
              <w:jc w:val="center"/>
              <w:rPr>
                <w:b/>
                <w:bCs/>
                <w:sz w:val="18"/>
                <w:szCs w:val="18"/>
              </w:rPr>
            </w:pPr>
            <w:r>
              <w:rPr>
                <w:b/>
                <w:bCs/>
                <w:sz w:val="18"/>
                <w:szCs w:val="18"/>
              </w:rPr>
              <w:t>96</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r>
      <w:tr w:rsidR="0097452C"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464462" w:rsidP="005770D3">
            <w:pPr>
              <w:spacing w:after="160" w:line="259" w:lineRule="auto"/>
              <w:jc w:val="center"/>
              <w:rPr>
                <w:sz w:val="18"/>
                <w:szCs w:val="18"/>
              </w:rPr>
            </w:pPr>
            <w:r>
              <w:rPr>
                <w:sz w:val="18"/>
                <w:szCs w:val="18"/>
              </w:rPr>
              <w:t>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spacing w:after="160" w:line="259" w:lineRule="auto"/>
              <w:jc w:val="center"/>
              <w:rPr>
                <w:sz w:val="18"/>
                <w:szCs w:val="18"/>
              </w:rPr>
            </w:pPr>
            <w:r w:rsidRPr="00E103D5">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464462" w:rsidP="005770D3">
            <w:pPr>
              <w:spacing w:after="160" w:line="259" w:lineRule="auto"/>
              <w:jc w:val="center"/>
              <w:rPr>
                <w:sz w:val="18"/>
                <w:szCs w:val="18"/>
              </w:rPr>
            </w:pPr>
            <w:r>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t xml:space="preserve">Наличие специально оборудованных санитарно-гигиенических помещений в </w:t>
            </w:r>
            <w:r w:rsidRPr="00E103D5">
              <w:rPr>
                <w:sz w:val="18"/>
                <w:szCs w:val="18"/>
              </w:rPr>
              <w:lastRenderedPageBreak/>
              <w:t>организацииближе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sz w:val="18"/>
                <w:szCs w:val="18"/>
              </w:rPr>
            </w:pPr>
            <w:r w:rsidRPr="00E103D5">
              <w:rPr>
                <w:sz w:val="18"/>
                <w:szCs w:val="18"/>
              </w:rPr>
              <w:lastRenderedPageBreak/>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464462" w:rsidP="005770D3">
            <w:pPr>
              <w:spacing w:after="160" w:line="259" w:lineRule="auto"/>
              <w:jc w:val="center"/>
              <w:rPr>
                <w:sz w:val="18"/>
                <w:szCs w:val="18"/>
              </w:rPr>
            </w:pPr>
            <w:r>
              <w:rPr>
                <w:sz w:val="18"/>
                <w:szCs w:val="18"/>
              </w:rPr>
              <w:t>0</w:t>
            </w:r>
          </w:p>
        </w:tc>
      </w:tr>
      <w:tr w:rsidR="0097452C" w:rsidRPr="00E103D5" w:rsidTr="005770D3">
        <w:tc>
          <w:tcPr>
            <w:tcW w:w="709" w:type="dxa"/>
            <w:gridSpan w:val="2"/>
            <w:tcBorders>
              <w:top w:val="nil"/>
              <w:left w:val="single" w:sz="4" w:space="0" w:color="auto"/>
              <w:bottom w:val="single" w:sz="4" w:space="0" w:color="auto"/>
              <w:right w:val="single" w:sz="4" w:space="0" w:color="auto"/>
            </w:tcBorders>
            <w:vAlign w:val="center"/>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b/>
                <w:sz w:val="18"/>
                <w:szCs w:val="18"/>
              </w:rPr>
            </w:pPr>
            <w:r w:rsidRPr="00E103D5">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rsidR="0097452C" w:rsidRPr="00E103D5" w:rsidRDefault="0097452C" w:rsidP="005770D3">
            <w:pPr>
              <w:rPr>
                <w:b/>
                <w:sz w:val="18"/>
                <w:szCs w:val="18"/>
              </w:rPr>
            </w:pPr>
            <w:r w:rsidRPr="00E103D5">
              <w:rPr>
                <w:b/>
                <w:sz w:val="18"/>
                <w:szCs w:val="18"/>
              </w:rPr>
              <w:t>Значение показателя П32 определяется в соответствии со значением индикаторов параметров оценки, в баллах</w:t>
            </w:r>
            <w:r w:rsidRPr="00E103D5">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rsidR="0097452C" w:rsidRPr="00E103D5" w:rsidRDefault="00464462" w:rsidP="005770D3">
            <w:pPr>
              <w:spacing w:after="160" w:line="259" w:lineRule="auto"/>
              <w:jc w:val="center"/>
              <w:rPr>
                <w:b/>
                <w:sz w:val="18"/>
                <w:szCs w:val="18"/>
              </w:rPr>
            </w:pPr>
            <w:r>
              <w:rPr>
                <w:b/>
                <w:sz w:val="18"/>
                <w:szCs w:val="18"/>
              </w:rPr>
              <w:t>6</w:t>
            </w:r>
            <w:r w:rsidR="0097452C">
              <w:rPr>
                <w:b/>
                <w:sz w:val="18"/>
                <w:szCs w:val="18"/>
              </w:rPr>
              <w:t>0</w:t>
            </w:r>
          </w:p>
        </w:tc>
      </w:tr>
      <w:tr w:rsidR="0097452C"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3.2.</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Pr>
                <w:sz w:val="18"/>
                <w:szCs w:val="18"/>
              </w:rPr>
              <w:t>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rsidR="0097452C" w:rsidRPr="00E103D5" w:rsidRDefault="00464462" w:rsidP="005770D3">
            <w:pPr>
              <w:jc w:val="center"/>
              <w:rPr>
                <w:sz w:val="18"/>
                <w:szCs w:val="18"/>
              </w:rPr>
            </w:pPr>
            <w:r>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464462" w:rsidP="005770D3">
            <w:pPr>
              <w:jc w:val="center"/>
              <w:rPr>
                <w:sz w:val="18"/>
                <w:szCs w:val="18"/>
              </w:rPr>
            </w:pPr>
            <w:r>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Pr>
                <w:sz w:val="18"/>
                <w:szCs w:val="18"/>
              </w:rPr>
              <w:t>0</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464462" w:rsidP="005770D3">
            <w:pPr>
              <w:jc w:val="center"/>
              <w:rPr>
                <w:sz w:val="18"/>
                <w:szCs w:val="18"/>
              </w:rPr>
            </w:pPr>
            <w:r>
              <w:rPr>
                <w:sz w:val="18"/>
                <w:szCs w:val="18"/>
              </w:rPr>
              <w:t>1</w:t>
            </w:r>
          </w:p>
        </w:tc>
      </w:tr>
      <w:tr w:rsidR="0097452C"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xml:space="preserve">- наличие возможности предоставления </w:t>
            </w:r>
            <w:r w:rsidRPr="00E103D5">
              <w:rPr>
                <w:sz w:val="18"/>
                <w:szCs w:val="18"/>
              </w:rPr>
              <w:lastRenderedPageBreak/>
              <w:t>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lastRenderedPageBreak/>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464462" w:rsidP="005770D3">
            <w:pPr>
              <w:jc w:val="center"/>
              <w:rPr>
                <w:b/>
                <w:bCs/>
                <w:color w:val="000000"/>
                <w:sz w:val="18"/>
                <w:szCs w:val="18"/>
              </w:rPr>
            </w:pPr>
            <w:r>
              <w:rPr>
                <w:b/>
                <w:bCs/>
                <w:color w:val="000000"/>
                <w:sz w:val="18"/>
                <w:szCs w:val="18"/>
              </w:rPr>
              <w:t>80</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rsidR="0097452C" w:rsidRPr="00E103D5" w:rsidRDefault="0097452C" w:rsidP="005770D3">
            <w:pPr>
              <w:rPr>
                <w:color w:val="000000"/>
                <w:sz w:val="18"/>
                <w:szCs w:val="18"/>
              </w:rPr>
            </w:pPr>
            <w:r w:rsidRPr="00E103D5">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rsidR="0097452C" w:rsidRPr="00E103D5" w:rsidRDefault="0097452C" w:rsidP="005770D3">
            <w:pPr>
              <w:rPr>
                <w:color w:val="000000"/>
                <w:sz w:val="18"/>
                <w:szCs w:val="18"/>
              </w:rPr>
            </w:pPr>
            <w:r w:rsidRPr="00E103D5">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color w:val="000000"/>
                <w:sz w:val="18"/>
                <w:szCs w:val="18"/>
              </w:rPr>
            </w:pPr>
            <w:r w:rsidRPr="00E103D5">
              <w:rPr>
                <w:b/>
                <w:bCs/>
                <w:color w:val="000000"/>
                <w:sz w:val="18"/>
                <w:szCs w:val="18"/>
              </w:rPr>
              <w:t> </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П33</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100</w:t>
            </w:r>
          </w:p>
        </w:tc>
      </w:tr>
      <w:tr w:rsidR="0097452C"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b/>
                <w:bCs/>
                <w:sz w:val="18"/>
                <w:szCs w:val="18"/>
              </w:rPr>
            </w:pPr>
            <w:r w:rsidRPr="00E103D5">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302931" w:rsidP="005770D3">
            <w:pPr>
              <w:jc w:val="center"/>
              <w:rPr>
                <w:b/>
                <w:bCs/>
                <w:sz w:val="18"/>
                <w:szCs w:val="18"/>
              </w:rPr>
            </w:pPr>
            <w:r>
              <w:rPr>
                <w:b/>
                <w:bCs/>
                <w:sz w:val="18"/>
                <w:szCs w:val="18"/>
              </w:rPr>
              <w:t>80</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4</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Показатели, характеризующие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4.1.</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4.1.1.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ответивших на вопрос анкеты №9).</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100</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4.2.</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 xml:space="preserve">П42.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w:t>
            </w:r>
            <w:r w:rsidRPr="00E103D5">
              <w:rPr>
                <w:b/>
                <w:bCs/>
                <w:sz w:val="18"/>
                <w:szCs w:val="18"/>
              </w:rPr>
              <w:lastRenderedPageBreak/>
              <w:t>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lastRenderedPageBreak/>
              <w:t>4.2.1.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ответивших на вопрос анкеты №10)</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100</w:t>
            </w:r>
          </w:p>
        </w:tc>
      </w:tr>
      <w:tr w:rsidR="0097452C"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4.3.</w:t>
            </w:r>
          </w:p>
        </w:tc>
        <w:tc>
          <w:tcPr>
            <w:tcW w:w="1417"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4.3.1.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получение услуги, получение консультации по оказываемым услугам и пр.) (в % от общего числа опрошенных получателей услуг, ответивших на вопрос анкеты №12)</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100</w:t>
            </w:r>
          </w:p>
        </w:tc>
      </w:tr>
      <w:tr w:rsidR="0097452C"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b/>
                <w:bCs/>
                <w:sz w:val="18"/>
                <w:szCs w:val="18"/>
              </w:rPr>
            </w:pPr>
            <w:bookmarkStart w:id="15" w:name="_Toc526992779"/>
            <w:r w:rsidRPr="00E103D5">
              <w:rPr>
                <w:b/>
                <w:bCs/>
                <w:sz w:val="18"/>
                <w:szCs w:val="18"/>
              </w:rPr>
              <w:t>Итого по критерию 4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Pr>
                <w:b/>
                <w:bCs/>
                <w:sz w:val="18"/>
                <w:szCs w:val="18"/>
              </w:rPr>
              <w:t>100</w:t>
            </w:r>
          </w:p>
        </w:tc>
      </w:tr>
      <w:tr w:rsidR="0097452C" w:rsidRPr="00E103D5" w:rsidTr="005770D3">
        <w:tc>
          <w:tcPr>
            <w:tcW w:w="427"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5</w:t>
            </w:r>
          </w:p>
        </w:tc>
        <w:tc>
          <w:tcPr>
            <w:tcW w:w="7370" w:type="dxa"/>
            <w:gridSpan w:val="3"/>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Показатели, характеризующие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r>
      <w:tr w:rsidR="0097452C" w:rsidRPr="00E103D5" w:rsidTr="005770D3">
        <w:tc>
          <w:tcPr>
            <w:tcW w:w="427"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5.1.</w:t>
            </w:r>
          </w:p>
        </w:tc>
        <w:tc>
          <w:tcPr>
            <w:tcW w:w="1699"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5.1.1.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ответивших на вопрос анкеты №16).</w:t>
            </w:r>
          </w:p>
        </w:tc>
        <w:tc>
          <w:tcPr>
            <w:tcW w:w="1985" w:type="dxa"/>
            <w:tcBorders>
              <w:top w:val="nil"/>
              <w:left w:val="nil"/>
              <w:bottom w:val="single" w:sz="8" w:space="0" w:color="auto"/>
              <w:right w:val="single" w:sz="8" w:space="0" w:color="auto"/>
            </w:tcBorders>
            <w:shd w:val="clear" w:color="auto" w:fill="auto"/>
            <w:vAlign w:val="center"/>
            <w:hideMark/>
          </w:tcPr>
          <w:p w:rsidR="0097452C" w:rsidRDefault="0097452C" w:rsidP="005770D3">
            <w:pPr>
              <w:jc w:val="center"/>
              <w:rPr>
                <w:b/>
                <w:bCs/>
                <w:color w:val="000000"/>
                <w:sz w:val="18"/>
                <w:szCs w:val="18"/>
              </w:rPr>
            </w:pPr>
            <w:r>
              <w:rPr>
                <w:b/>
                <w:bCs/>
                <w:color w:val="000000"/>
                <w:sz w:val="18"/>
                <w:szCs w:val="18"/>
              </w:rPr>
              <w:t>100,0</w:t>
            </w:r>
          </w:p>
        </w:tc>
      </w:tr>
      <w:tr w:rsidR="0097452C" w:rsidRPr="00E103D5" w:rsidTr="005770D3">
        <w:tc>
          <w:tcPr>
            <w:tcW w:w="427"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5.2.</w:t>
            </w:r>
          </w:p>
        </w:tc>
        <w:tc>
          <w:tcPr>
            <w:tcW w:w="1699"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П52. 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5.2.1. Доля получателей услуг, удовлетворенных графиком работы организации (в % от общего числа опрошенных получателей услуг, ответивших на вопрос анкеты №14).</w:t>
            </w:r>
          </w:p>
        </w:tc>
        <w:tc>
          <w:tcPr>
            <w:tcW w:w="1985" w:type="dxa"/>
            <w:tcBorders>
              <w:top w:val="nil"/>
              <w:left w:val="nil"/>
              <w:bottom w:val="single" w:sz="8" w:space="0" w:color="auto"/>
              <w:right w:val="single" w:sz="8" w:space="0" w:color="auto"/>
            </w:tcBorders>
            <w:shd w:val="clear" w:color="auto" w:fill="auto"/>
            <w:vAlign w:val="center"/>
            <w:hideMark/>
          </w:tcPr>
          <w:p w:rsidR="0097452C" w:rsidRDefault="00302931" w:rsidP="005770D3">
            <w:pPr>
              <w:jc w:val="center"/>
              <w:rPr>
                <w:b/>
                <w:bCs/>
                <w:color w:val="000000"/>
                <w:sz w:val="18"/>
                <w:szCs w:val="18"/>
              </w:rPr>
            </w:pPr>
            <w:r>
              <w:rPr>
                <w:b/>
                <w:bCs/>
                <w:color w:val="000000"/>
                <w:sz w:val="18"/>
                <w:szCs w:val="18"/>
              </w:rPr>
              <w:t>100,0</w:t>
            </w:r>
          </w:p>
        </w:tc>
      </w:tr>
      <w:tr w:rsidR="0097452C" w:rsidRPr="00E103D5" w:rsidTr="005770D3">
        <w:tc>
          <w:tcPr>
            <w:tcW w:w="427"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5.3.</w:t>
            </w:r>
          </w:p>
        </w:tc>
        <w:tc>
          <w:tcPr>
            <w:tcW w:w="1699"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П53. Доля получателей услуг, удовлетворенных в целом условиями оказания услуг в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5.3.1. Доля получателей услуг, удовлетворенных в целом условиями оказания услуг в организации (в % от общего числа опрошенных получателей услуг, ответивших на вопрос анкеты №15).</w:t>
            </w:r>
          </w:p>
        </w:tc>
        <w:tc>
          <w:tcPr>
            <w:tcW w:w="1985" w:type="dxa"/>
            <w:tcBorders>
              <w:top w:val="nil"/>
              <w:left w:val="nil"/>
              <w:bottom w:val="single" w:sz="8" w:space="0" w:color="auto"/>
              <w:right w:val="single" w:sz="8" w:space="0" w:color="auto"/>
            </w:tcBorders>
            <w:shd w:val="clear" w:color="auto" w:fill="auto"/>
            <w:vAlign w:val="center"/>
            <w:hideMark/>
          </w:tcPr>
          <w:p w:rsidR="0097452C" w:rsidRDefault="0097452C" w:rsidP="005770D3">
            <w:pPr>
              <w:jc w:val="center"/>
              <w:rPr>
                <w:b/>
                <w:bCs/>
                <w:color w:val="000000"/>
                <w:sz w:val="18"/>
                <w:szCs w:val="18"/>
              </w:rPr>
            </w:pPr>
            <w:r>
              <w:rPr>
                <w:b/>
                <w:bCs/>
                <w:color w:val="000000"/>
                <w:sz w:val="18"/>
                <w:szCs w:val="18"/>
              </w:rPr>
              <w:t>100,0</w:t>
            </w:r>
          </w:p>
        </w:tc>
      </w:tr>
      <w:tr w:rsidR="0097452C"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b/>
                <w:bCs/>
                <w:sz w:val="18"/>
                <w:szCs w:val="18"/>
              </w:rPr>
            </w:pPr>
            <w:r w:rsidRPr="00E103D5">
              <w:rPr>
                <w:b/>
                <w:bCs/>
                <w:sz w:val="18"/>
                <w:szCs w:val="18"/>
              </w:rPr>
              <w:t>Итого по критерию 5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97452C" w:rsidRPr="00E103D5" w:rsidRDefault="00302931" w:rsidP="005770D3">
            <w:pPr>
              <w:jc w:val="center"/>
              <w:rPr>
                <w:b/>
                <w:bCs/>
                <w:sz w:val="18"/>
                <w:szCs w:val="18"/>
              </w:rPr>
            </w:pPr>
            <w:r>
              <w:rPr>
                <w:b/>
                <w:bCs/>
                <w:color w:val="000000"/>
                <w:sz w:val="18"/>
                <w:szCs w:val="18"/>
              </w:rPr>
              <w:t>100,0</w:t>
            </w:r>
          </w:p>
        </w:tc>
      </w:tr>
    </w:tbl>
    <w:p w:rsidR="0097452C" w:rsidRPr="00E103D5" w:rsidRDefault="0097452C" w:rsidP="0097452C">
      <w:pPr>
        <w:keepNext/>
        <w:keepLines/>
        <w:spacing w:before="240" w:after="240"/>
        <w:outlineLvl w:val="0"/>
        <w:rPr>
          <w:b/>
          <w:sz w:val="32"/>
          <w:szCs w:val="32"/>
          <w:lang w:eastAsia="en-US" w:bidi="en-US"/>
        </w:rPr>
      </w:pPr>
    </w:p>
    <w:p w:rsidR="0097452C" w:rsidRPr="00E103D5" w:rsidRDefault="0097452C" w:rsidP="0097452C">
      <w:pPr>
        <w:spacing w:after="200" w:line="276" w:lineRule="auto"/>
        <w:rPr>
          <w:b/>
          <w:sz w:val="32"/>
          <w:szCs w:val="32"/>
          <w:lang w:eastAsia="en-US" w:bidi="en-US"/>
        </w:rPr>
      </w:pPr>
      <w:r w:rsidRPr="00E103D5">
        <w:rPr>
          <w:b/>
          <w:sz w:val="32"/>
          <w:szCs w:val="32"/>
          <w:lang w:eastAsia="en-US" w:bidi="en-US"/>
        </w:rPr>
        <w:br w:type="page"/>
      </w:r>
    </w:p>
    <w:p w:rsidR="0097452C" w:rsidRPr="00367574" w:rsidRDefault="0097452C" w:rsidP="00367574">
      <w:pPr>
        <w:pStyle w:val="20"/>
      </w:pPr>
      <w:bookmarkStart w:id="16" w:name="_Toc78151277"/>
      <w:bookmarkStart w:id="17" w:name="_Toc78158888"/>
      <w:bookmarkStart w:id="18" w:name="_Toc78195093"/>
      <w:r w:rsidRPr="00367574">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15"/>
      <w:bookmarkEnd w:id="16"/>
      <w:bookmarkEnd w:id="17"/>
      <w:bookmarkEnd w:id="18"/>
    </w:p>
    <w:p w:rsidR="0097452C" w:rsidRPr="00E103D5" w:rsidRDefault="0097452C" w:rsidP="0097452C">
      <w:pPr>
        <w:rPr>
          <w:rFonts w:eastAsia="Calibri"/>
          <w:lang w:eastAsia="en-US"/>
        </w:rPr>
      </w:pPr>
    </w:p>
    <w:p w:rsidR="0097452C" w:rsidRPr="00E103D5" w:rsidRDefault="0097452C" w:rsidP="0097452C">
      <w:pPr>
        <w:rPr>
          <w:rFonts w:eastAsia="Calibri"/>
          <w:lang w:eastAsia="en-US"/>
        </w:rPr>
      </w:pPr>
      <w:r w:rsidRPr="00E103D5">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9634" w:type="dxa"/>
        <w:tblLook w:val="04A0" w:firstRow="1" w:lastRow="0" w:firstColumn="1" w:lastColumn="0" w:noHBand="0" w:noVBand="1"/>
      </w:tblPr>
      <w:tblGrid>
        <w:gridCol w:w="5665"/>
        <w:gridCol w:w="1418"/>
        <w:gridCol w:w="2551"/>
      </w:tblGrid>
      <w:tr w:rsidR="00367574" w:rsidRPr="00E103D5" w:rsidTr="007C366D">
        <w:trPr>
          <w:trHeight w:val="564"/>
        </w:trPr>
        <w:tc>
          <w:tcPr>
            <w:tcW w:w="5665" w:type="dxa"/>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p>
        </w:tc>
        <w:tc>
          <w:tcPr>
            <w:tcW w:w="2551" w:type="dxa"/>
            <w:tcBorders>
              <w:top w:val="single" w:sz="8" w:space="0" w:color="auto"/>
              <w:left w:val="nil"/>
              <w:bottom w:val="single" w:sz="8" w:space="0" w:color="auto"/>
              <w:right w:val="single" w:sz="8" w:space="0" w:color="auto"/>
            </w:tcBorders>
            <w:shd w:val="clear" w:color="auto" w:fill="auto"/>
            <w:hideMark/>
          </w:tcPr>
          <w:p w:rsidR="00367574" w:rsidRPr="00367574" w:rsidRDefault="00367574" w:rsidP="00367574">
            <w:pPr>
              <w:jc w:val="center"/>
              <w:rPr>
                <w:rFonts w:ascii="Arial" w:hAnsi="Arial" w:cs="Arial"/>
              </w:rPr>
            </w:pPr>
            <w:r w:rsidRPr="00367574">
              <w:rPr>
                <w:rFonts w:ascii="Arial" w:hAnsi="Arial" w:cs="Arial"/>
              </w:rPr>
              <w:t>Филиал  "Музей А.А.Пластова"</w:t>
            </w:r>
          </w:p>
        </w:tc>
      </w:tr>
      <w:tr w:rsidR="00367574" w:rsidRPr="00E103D5" w:rsidTr="007C366D">
        <w:trPr>
          <w:trHeight w:val="1560"/>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960"/>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96,92%</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3,08%</w:t>
            </w:r>
          </w:p>
        </w:tc>
      </w:tr>
      <w:tr w:rsidR="00367574" w:rsidRPr="00E103D5" w:rsidTr="007C366D">
        <w:trPr>
          <w:trHeight w:val="864"/>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Удовлетворяют ли Вас  условия комфортности предоставления услуг в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91,96%</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8,04%</w:t>
            </w:r>
          </w:p>
        </w:tc>
      </w:tr>
      <w:tr w:rsidR="00367574" w:rsidRPr="00E103D5" w:rsidTr="007C366D">
        <w:trPr>
          <w:trHeight w:val="1008"/>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3492"/>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4"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1620"/>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Удовлетворены ли Вы доброжелательностью, вежливостью работников организации, непосредственно оказывающих услуги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single" w:sz="4" w:space="0" w:color="auto"/>
              <w:left w:val="nil"/>
              <w:bottom w:val="single" w:sz="4" w:space="0" w:color="auto"/>
              <w:right w:val="single" w:sz="4"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162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single" w:sz="4" w:space="0" w:color="auto"/>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876"/>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624"/>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00"/>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636"/>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792"/>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nil"/>
              <w:bottom w:val="nil"/>
              <w:right w:val="single" w:sz="8"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r w:rsidR="00367574" w:rsidRPr="00E103D5" w:rsidTr="007C366D">
        <w:trPr>
          <w:trHeight w:val="1392"/>
        </w:trPr>
        <w:tc>
          <w:tcPr>
            <w:tcW w:w="5665" w:type="dxa"/>
            <w:vMerge w:val="restart"/>
            <w:hideMark/>
          </w:tcPr>
          <w:p w:rsidR="00367574" w:rsidRPr="00E103D5" w:rsidRDefault="00367574" w:rsidP="00367574">
            <w:pPr>
              <w:jc w:val="center"/>
              <w:rPr>
                <w:rFonts w:eastAsia="Calibri"/>
                <w:lang w:eastAsia="en-US"/>
              </w:rPr>
            </w:pPr>
            <w:r w:rsidRPr="00E103D5">
              <w:rPr>
                <w:rFonts w:eastAsia="Calibri"/>
                <w:lang w:eastAsia="en-US"/>
              </w:rPr>
              <w:t>Удовлетворены Вы в целом условиями оказания услуг в организации?</w:t>
            </w: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100,00%</w:t>
            </w:r>
          </w:p>
        </w:tc>
      </w:tr>
      <w:tr w:rsidR="00367574" w:rsidRPr="00E103D5" w:rsidTr="007C366D">
        <w:trPr>
          <w:trHeight w:val="348"/>
        </w:trPr>
        <w:tc>
          <w:tcPr>
            <w:tcW w:w="5665" w:type="dxa"/>
            <w:vMerge/>
            <w:hideMark/>
          </w:tcPr>
          <w:p w:rsidR="00367574" w:rsidRPr="00E103D5" w:rsidRDefault="00367574" w:rsidP="00367574">
            <w:pPr>
              <w:jc w:val="center"/>
              <w:rPr>
                <w:rFonts w:eastAsia="Calibri"/>
                <w:lang w:eastAsia="en-US"/>
              </w:rPr>
            </w:pPr>
          </w:p>
        </w:tc>
        <w:tc>
          <w:tcPr>
            <w:tcW w:w="1418" w:type="dxa"/>
            <w:hideMark/>
          </w:tcPr>
          <w:p w:rsidR="00367574" w:rsidRPr="00E103D5" w:rsidRDefault="00367574" w:rsidP="00367574">
            <w:pPr>
              <w:jc w:val="center"/>
              <w:rPr>
                <w:rFonts w:eastAsia="Calibri"/>
                <w:lang w:eastAsia="en-US"/>
              </w:rPr>
            </w:pPr>
            <w:r w:rsidRPr="00E103D5">
              <w:rPr>
                <w:rFonts w:eastAsia="Calibri"/>
                <w:lang w:eastAsia="en-US"/>
              </w:rPr>
              <w:t>Нет</w:t>
            </w:r>
          </w:p>
        </w:tc>
        <w:tc>
          <w:tcPr>
            <w:tcW w:w="2551" w:type="dxa"/>
            <w:tcBorders>
              <w:top w:val="nil"/>
              <w:left w:val="single" w:sz="4" w:space="0" w:color="auto"/>
              <w:bottom w:val="single" w:sz="4" w:space="0" w:color="auto"/>
              <w:right w:val="single" w:sz="4" w:space="0" w:color="auto"/>
            </w:tcBorders>
            <w:shd w:val="clear" w:color="auto" w:fill="auto"/>
            <w:noWrap/>
            <w:hideMark/>
          </w:tcPr>
          <w:p w:rsidR="00367574" w:rsidRPr="00367574" w:rsidRDefault="00367574" w:rsidP="00367574">
            <w:pPr>
              <w:jc w:val="center"/>
              <w:rPr>
                <w:rFonts w:ascii="Arial" w:hAnsi="Arial" w:cs="Arial"/>
              </w:rPr>
            </w:pPr>
            <w:r w:rsidRPr="00367574">
              <w:rPr>
                <w:rFonts w:ascii="Arial" w:hAnsi="Arial" w:cs="Arial"/>
              </w:rPr>
              <w:t>0,00%</w:t>
            </w:r>
          </w:p>
        </w:tc>
      </w:tr>
    </w:tbl>
    <w:p w:rsidR="0097452C" w:rsidRPr="00E103D5" w:rsidRDefault="0097452C" w:rsidP="0097452C">
      <w:pPr>
        <w:rPr>
          <w:rFonts w:eastAsia="Calibri"/>
          <w:lang w:eastAsia="en-US"/>
        </w:rPr>
      </w:pPr>
    </w:p>
    <w:p w:rsidR="0097452C" w:rsidRPr="00E103D5" w:rsidRDefault="0097452C" w:rsidP="0097452C">
      <w:pPr>
        <w:spacing w:after="200" w:line="276" w:lineRule="auto"/>
        <w:rPr>
          <w:b/>
          <w:sz w:val="32"/>
          <w:szCs w:val="32"/>
          <w:lang w:eastAsia="en-US" w:bidi="en-US"/>
        </w:rPr>
      </w:pPr>
      <w:bookmarkStart w:id="19" w:name="_Toc526992780"/>
      <w:r w:rsidRPr="00E103D5">
        <w:rPr>
          <w:b/>
          <w:sz w:val="32"/>
          <w:szCs w:val="32"/>
          <w:lang w:eastAsia="en-US" w:bidi="en-US"/>
        </w:rPr>
        <w:br w:type="page"/>
      </w:r>
    </w:p>
    <w:p w:rsidR="0097452C" w:rsidRPr="00E103D5" w:rsidRDefault="0097452C" w:rsidP="0097452C">
      <w:pPr>
        <w:pStyle w:val="20"/>
      </w:pPr>
      <w:bookmarkStart w:id="20" w:name="_Toc78151278"/>
      <w:bookmarkStart w:id="21" w:name="_Toc78158889"/>
      <w:bookmarkStart w:id="22" w:name="_Toc78195094"/>
      <w:r w:rsidRPr="00E103D5">
        <w:lastRenderedPageBreak/>
        <w:t>Приложение 2. Значение показателей, сформированных на основе анализа информации на официальных сайтах учреждений культуры</w:t>
      </w:r>
      <w:bookmarkEnd w:id="19"/>
      <w:bookmarkEnd w:id="20"/>
      <w:bookmarkEnd w:id="21"/>
      <w:bookmarkEnd w:id="22"/>
    </w:p>
    <w:p w:rsidR="0097452C" w:rsidRPr="00E103D5" w:rsidRDefault="0097452C" w:rsidP="0097452C">
      <w:pPr>
        <w:spacing w:after="160" w:line="259" w:lineRule="auto"/>
        <w:rPr>
          <w:rFonts w:ascii="Calibri" w:eastAsia="Calibri" w:hAnsi="Calibri"/>
          <w:sz w:val="22"/>
          <w:szCs w:val="22"/>
          <w:lang w:eastAsia="en-US" w:bidi="en-US"/>
        </w:rPr>
      </w:pPr>
    </w:p>
    <w:p w:rsidR="0097452C" w:rsidRPr="00E103D5" w:rsidRDefault="0097452C" w:rsidP="0097452C">
      <w:pPr>
        <w:spacing w:after="160" w:line="259" w:lineRule="auto"/>
        <w:rPr>
          <w:color w:val="000000"/>
          <w:sz w:val="20"/>
          <w:szCs w:val="20"/>
        </w:rPr>
      </w:pPr>
      <w:r w:rsidRPr="00E103D5">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97452C" w:rsidRPr="00E103D5" w:rsidTr="005770D3">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97452C" w:rsidRPr="00E103D5" w:rsidRDefault="0097452C" w:rsidP="005770D3">
            <w:pPr>
              <w:jc w:val="center"/>
              <w:rPr>
                <w:sz w:val="18"/>
                <w:szCs w:val="18"/>
              </w:rPr>
            </w:pPr>
            <w:r>
              <w:rPr>
                <w:sz w:val="18"/>
                <w:szCs w:val="18"/>
              </w:rPr>
              <w:t>Филиал  «Музей А.А.Пластова»</w:t>
            </w:r>
          </w:p>
        </w:tc>
      </w:tr>
      <w:tr w:rsidR="0097452C" w:rsidRPr="00E103D5" w:rsidTr="005770D3">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7452C" w:rsidRPr="00E103D5" w:rsidRDefault="0097452C" w:rsidP="005770D3">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Pr>
                <w:sz w:val="18"/>
                <w:szCs w:val="18"/>
              </w:rPr>
              <w:t>0</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Pr>
                <w:sz w:val="18"/>
                <w:szCs w:val="18"/>
              </w:rPr>
              <w:t>0</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u w:val="single"/>
              </w:rPr>
            </w:pPr>
            <w:r w:rsidRPr="00E103D5">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7452C" w:rsidRPr="00E103D5" w:rsidRDefault="0097452C" w:rsidP="005770D3">
            <w:pPr>
              <w:rPr>
                <w:sz w:val="18"/>
                <w:szCs w:val="18"/>
              </w:rPr>
            </w:pPr>
            <w:r w:rsidRPr="00E103D5">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lastRenderedPageBreak/>
              <w:t>Показатель 1.2. (пп.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97452C" w:rsidRPr="00E103D5" w:rsidRDefault="0097452C" w:rsidP="005770D3">
            <w:pPr>
              <w:rPr>
                <w:sz w:val="18"/>
                <w:szCs w:val="18"/>
              </w:rPr>
            </w:pPr>
            <w:r w:rsidRPr="00E103D5">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w:t>
            </w:r>
          </w:p>
        </w:tc>
        <w:tc>
          <w:tcPr>
            <w:tcW w:w="1065" w:type="dxa"/>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w:t>
            </w:r>
          </w:p>
        </w:tc>
      </w:tr>
      <w:tr w:rsidR="0097452C" w:rsidRPr="00E103D5" w:rsidTr="005770D3">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7452C" w:rsidRPr="00E103D5" w:rsidRDefault="0097452C" w:rsidP="005770D3">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b/>
                <w:bCs/>
                <w:sz w:val="18"/>
                <w:szCs w:val="18"/>
              </w:rPr>
            </w:pPr>
            <w:r w:rsidRPr="00E103D5">
              <w:rPr>
                <w:b/>
                <w:bCs/>
                <w:sz w:val="18"/>
                <w:szCs w:val="18"/>
              </w:rPr>
              <w:t>100</w:t>
            </w:r>
          </w:p>
        </w:tc>
      </w:tr>
      <w:tr w:rsidR="0097452C" w:rsidRPr="00E103D5" w:rsidTr="005770D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b/>
                <w:bCs/>
                <w:sz w:val="18"/>
                <w:szCs w:val="18"/>
              </w:rPr>
            </w:pPr>
            <w:r w:rsidRPr="00E103D5">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w:t>
            </w:r>
          </w:p>
        </w:tc>
        <w:tc>
          <w:tcPr>
            <w:tcW w:w="1065" w:type="dxa"/>
            <w:tcBorders>
              <w:top w:val="nil"/>
              <w:left w:val="nil"/>
              <w:bottom w:val="nil"/>
              <w:right w:val="nil"/>
            </w:tcBorders>
            <w:shd w:val="clear" w:color="auto" w:fill="auto"/>
            <w:hideMark/>
          </w:tcPr>
          <w:p w:rsidR="0097452C" w:rsidRPr="00E103D5" w:rsidRDefault="0097452C" w:rsidP="005770D3">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r>
      <w:tr w:rsidR="0097452C" w:rsidRPr="00E103D5" w:rsidTr="005770D3">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rsidR="0097452C" w:rsidRPr="00E103D5" w:rsidRDefault="0097452C"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97452C" w:rsidRPr="00E103D5" w:rsidRDefault="0097452C"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97452C" w:rsidRPr="00E103D5" w:rsidRDefault="0097452C"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97452C" w:rsidRPr="00E103D5" w:rsidRDefault="0097452C" w:rsidP="005770D3">
            <w:pPr>
              <w:jc w:val="center"/>
              <w:rPr>
                <w:sz w:val="18"/>
                <w:szCs w:val="18"/>
              </w:rPr>
            </w:pPr>
            <w:r>
              <w:rPr>
                <w:sz w:val="18"/>
                <w:szCs w:val="18"/>
              </w:rPr>
              <w:t>0</w:t>
            </w:r>
          </w:p>
        </w:tc>
      </w:tr>
    </w:tbl>
    <w:p w:rsidR="0097452C" w:rsidRPr="00E103D5" w:rsidRDefault="0097452C" w:rsidP="0097452C">
      <w:pPr>
        <w:rPr>
          <w:lang w:eastAsia="en-US"/>
        </w:rPr>
        <w:sectPr w:rsidR="0097452C" w:rsidRPr="00E103D5" w:rsidSect="004C3BE0">
          <w:footerReference w:type="default" r:id="rId14"/>
          <w:headerReference w:type="first" r:id="rId15"/>
          <w:footerReference w:type="first" r:id="rId16"/>
          <w:pgSz w:w="11906" w:h="16838"/>
          <w:pgMar w:top="851" w:right="567" w:bottom="851" w:left="1418" w:header="709" w:footer="420" w:gutter="284"/>
          <w:cols w:space="708"/>
          <w:titlePg/>
          <w:docGrid w:linePitch="381"/>
        </w:sectPr>
      </w:pPr>
    </w:p>
    <w:p w:rsidR="000E038F" w:rsidRPr="000E038F" w:rsidRDefault="001E3CDE" w:rsidP="000E038F">
      <w:pPr>
        <w:pStyle w:val="20"/>
        <w:pageBreakBefore/>
      </w:pPr>
      <w:bookmarkStart w:id="23" w:name="_Toc78195095"/>
      <w:r w:rsidRPr="001E3CDE">
        <w:lastRenderedPageBreak/>
        <w:t>Рекомендации  и замечания</w:t>
      </w:r>
      <w:bookmarkEnd w:id="23"/>
      <w:r w:rsidRPr="001E3CDE">
        <w:t xml:space="preserve"> </w:t>
      </w:r>
      <w:bookmarkEnd w:id="9"/>
    </w:p>
    <w:p w:rsidR="00567172" w:rsidRPr="00567172" w:rsidRDefault="00567172" w:rsidP="00567172">
      <w:pPr>
        <w:ind w:firstLine="709"/>
        <w:jc w:val="both"/>
        <w:rPr>
          <w:rFonts w:ascii="Arial" w:hAnsi="Arial" w:cs="Arial"/>
          <w:bCs/>
          <w:lang w:eastAsia="en-US"/>
        </w:rPr>
      </w:pPr>
    </w:p>
    <w:p w:rsidR="00567172" w:rsidRPr="00567172" w:rsidRDefault="00567172" w:rsidP="00567172">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24" w:name="_Toc76905896"/>
      <w:r w:rsidRPr="00567172">
        <w:rPr>
          <w:rFonts w:ascii="Arial Narrow" w:eastAsia="Calibri" w:hAnsi="Arial Narrow" w:cs="Arial"/>
          <w:b/>
          <w:bCs/>
          <w:color w:val="76923C" w:themeColor="accent3" w:themeShade="BF"/>
          <w:sz w:val="32"/>
          <w:szCs w:val="36"/>
          <w:lang w:eastAsia="en-US"/>
        </w:rPr>
        <w:t>2.2 Филиал  "Музей А.А.Пластова"</w:t>
      </w:r>
      <w:bookmarkEnd w:id="24"/>
    </w:p>
    <w:p w:rsidR="00567172" w:rsidRPr="00567172" w:rsidRDefault="00567172" w:rsidP="00567172">
      <w:pPr>
        <w:ind w:firstLine="709"/>
        <w:jc w:val="both"/>
        <w:rPr>
          <w:rFonts w:ascii="Arial" w:hAnsi="Arial" w:cs="Arial"/>
          <w:bCs/>
          <w:lang w:eastAsia="en-US"/>
        </w:rPr>
      </w:pP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По результатам независимой оценки были выявлены следующие замечания:</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На официальном сайте учреждения отсутствуют следующая информация:</w:t>
      </w:r>
    </w:p>
    <w:p w:rsidR="00567172" w:rsidRPr="00567172" w:rsidRDefault="00567172" w:rsidP="00567172">
      <w:pPr>
        <w:numPr>
          <w:ilvl w:val="0"/>
          <w:numId w:val="37"/>
        </w:numPr>
        <w:autoSpaceDE w:val="0"/>
        <w:autoSpaceDN w:val="0"/>
        <w:adjustRightInd w:val="0"/>
        <w:contextualSpacing/>
        <w:jc w:val="both"/>
        <w:rPr>
          <w:rFonts w:ascii="Arial" w:hAnsi="Arial" w:cs="Arial"/>
          <w:bCs/>
          <w:lang w:eastAsia="en-US"/>
        </w:rPr>
      </w:pPr>
      <w:r w:rsidRPr="00567172">
        <w:rPr>
          <w:rFonts w:ascii="Arial" w:hAnsi="Arial" w:cs="Arial"/>
          <w:bCs/>
          <w:lang w:eastAsia="en-US"/>
        </w:rPr>
        <w:t>материально-техническом обеспечении предоставления услуг</w:t>
      </w:r>
    </w:p>
    <w:p w:rsidR="00567172" w:rsidRPr="00567172" w:rsidRDefault="00567172" w:rsidP="00567172">
      <w:pPr>
        <w:numPr>
          <w:ilvl w:val="0"/>
          <w:numId w:val="37"/>
        </w:numPr>
        <w:autoSpaceDE w:val="0"/>
        <w:autoSpaceDN w:val="0"/>
        <w:adjustRightInd w:val="0"/>
        <w:contextualSpacing/>
        <w:jc w:val="both"/>
        <w:rPr>
          <w:rFonts w:ascii="Arial" w:hAnsi="Arial" w:cs="Arial"/>
          <w:bCs/>
          <w:lang w:eastAsia="en-US"/>
        </w:rPr>
      </w:pPr>
      <w:r w:rsidRPr="00567172">
        <w:rPr>
          <w:rFonts w:ascii="Arial" w:hAnsi="Arial" w:cs="Arial"/>
          <w:bCs/>
          <w:lang w:eastAsia="en-US"/>
        </w:rPr>
        <w:t>наличии предписаний органов, осуществляющих государственный контроль в сфере культуры, и отчетов об исполнении указанных предписаний</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Отсутствуют следующие условия доступности организации для инвалидов</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наличие выделенных стоянок для автотранспортных средств инвалидов;</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наличие специально оборудованных санитарно-гигиенических помещений в организации;</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дублирование для инвалидов по слуху и зрению звуковой и зрительной информации;</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наличие альтернативной версии официального сайта организации в сети «Интернет» для инвалидов по зрению;</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 xml:space="preserve">Рекомендации по независимой оценке </w:t>
      </w:r>
    </w:p>
    <w:p w:rsidR="00567172" w:rsidRPr="00567172" w:rsidRDefault="00567172" w:rsidP="00567172">
      <w:pPr>
        <w:ind w:firstLine="709"/>
        <w:jc w:val="both"/>
        <w:rPr>
          <w:rFonts w:ascii="Arial" w:hAnsi="Arial" w:cs="Arial"/>
          <w:bCs/>
          <w:lang w:eastAsia="en-US"/>
        </w:rPr>
      </w:pP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Добавить на официальный сайт учреждения недостающие материалы, согласно выше перечисленным выше замечаниям.</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Обеспечить условия доступности организации для инвалидов:</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Обустроить выделенные стоянки для автотранспортных средств инвалидов;</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Оборудовать санитарно-гигиенические помещения для инвалидов;</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Обеспечить дублирование для инвалидов по слуху и зрению звуковой и зрительной информации(оборудовать организацию аудио и видео-информаторами) ;</w:t>
      </w:r>
    </w:p>
    <w:p w:rsidR="00567172" w:rsidRPr="00567172" w:rsidRDefault="00567172" w:rsidP="00567172">
      <w:pPr>
        <w:ind w:firstLine="709"/>
        <w:jc w:val="both"/>
        <w:rPr>
          <w:rFonts w:ascii="Arial" w:hAnsi="Arial" w:cs="Arial"/>
          <w:bCs/>
          <w:lang w:eastAsia="en-US"/>
        </w:rPr>
      </w:pPr>
      <w:r w:rsidRPr="00567172">
        <w:rPr>
          <w:rFonts w:ascii="Arial" w:hAnsi="Arial" w:cs="Arial"/>
          <w:bCs/>
          <w:lang w:eastAsia="en-US"/>
        </w:rPr>
        <w:t>Добавить на официальный сайт организации  альтернативную версию для инвалидов по зрению.</w:t>
      </w:r>
    </w:p>
    <w:p w:rsidR="000E038F" w:rsidRPr="006D66F5" w:rsidRDefault="000E038F" w:rsidP="006D66F5">
      <w:pPr>
        <w:ind w:firstLine="709"/>
        <w:jc w:val="both"/>
        <w:rPr>
          <w:rFonts w:ascii="Arial" w:hAnsi="Arial" w:cs="Arial"/>
          <w:bCs/>
          <w:lang w:eastAsia="en-US"/>
        </w:rPr>
      </w:pPr>
    </w:p>
    <w:sectPr w:rsidR="000E038F" w:rsidRPr="006D66F5" w:rsidSect="00377F3A">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65" w:rsidRDefault="004C5265" w:rsidP="00E9157C">
      <w:r>
        <w:separator/>
      </w:r>
    </w:p>
  </w:endnote>
  <w:endnote w:type="continuationSeparator" w:id="0">
    <w:p w:rsidR="004C5265" w:rsidRDefault="004C5265"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CC"/>
    <w:family w:val="auto"/>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8" w:rsidRDefault="007E29A8">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7276"/>
      <w:docPartObj>
        <w:docPartGallery w:val="Page Numbers (Bottom of Page)"/>
        <w:docPartUnique/>
      </w:docPartObj>
    </w:sdtPr>
    <w:sdtEndPr>
      <w:rPr>
        <w:rFonts w:ascii="Arial" w:hAnsi="Arial" w:cs="Arial"/>
        <w:sz w:val="20"/>
      </w:rPr>
    </w:sdtEndPr>
    <w:sdtContent>
      <w:p w:rsidR="004D72A6" w:rsidRPr="00A337C6" w:rsidRDefault="004D72A6"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C87BB9">
          <w:rPr>
            <w:rFonts w:ascii="Arial" w:hAnsi="Arial" w:cs="Arial"/>
            <w:noProof/>
            <w:sz w:val="20"/>
          </w:rPr>
          <w:t>6</w:t>
        </w:r>
        <w:r w:rsidRPr="00A337C6">
          <w:rPr>
            <w:rFonts w:ascii="Arial" w:hAnsi="Arial" w:cs="Arial"/>
            <w:sz w:val="20"/>
          </w:rPr>
          <w:fldChar w:fldCharType="end"/>
        </w:r>
      </w:p>
    </w:sdtContent>
  </w:sdt>
  <w:p w:rsidR="004D72A6" w:rsidRPr="00E9157C" w:rsidRDefault="004D72A6" w:rsidP="00E9157C">
    <w:pPr>
      <w:pStyle w:val="afa"/>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415059713"/>
      <w:docPartObj>
        <w:docPartGallery w:val="Page Numbers (Bottom of Page)"/>
        <w:docPartUnique/>
      </w:docPartObj>
    </w:sdtPr>
    <w:sdtEndPr>
      <w:rPr>
        <w:sz w:val="20"/>
      </w:rPr>
    </w:sdtEndPr>
    <w:sdtContent>
      <w:p w:rsidR="004D72A6" w:rsidRPr="009A0EA5" w:rsidRDefault="004C5265">
        <w:pPr>
          <w:pStyle w:val="afa"/>
          <w:jc w:val="right"/>
          <w:rPr>
            <w:rFonts w:ascii="Arial" w:hAnsi="Arial" w:cs="Arial"/>
            <w:sz w:val="20"/>
          </w:rPr>
        </w:pPr>
      </w:p>
    </w:sdtContent>
  </w:sdt>
  <w:p w:rsidR="004D72A6" w:rsidRDefault="004D72A6" w:rsidP="00686574">
    <w:pPr>
      <w:pStyle w:val="afa"/>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38731"/>
      <w:docPartObj>
        <w:docPartGallery w:val="Page Numbers (Bottom of Page)"/>
        <w:docPartUnique/>
      </w:docPartObj>
    </w:sdtPr>
    <w:sdtEndPr>
      <w:rPr>
        <w:rFonts w:ascii="Arial" w:hAnsi="Arial" w:cs="Arial"/>
        <w:sz w:val="20"/>
      </w:rPr>
    </w:sdtEndPr>
    <w:sdtContent>
      <w:p w:rsidR="0097452C" w:rsidRPr="00A337C6" w:rsidRDefault="0097452C"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C87BB9">
          <w:rPr>
            <w:rFonts w:ascii="Arial" w:hAnsi="Arial" w:cs="Arial"/>
            <w:noProof/>
            <w:sz w:val="20"/>
          </w:rPr>
          <w:t>18</w:t>
        </w:r>
        <w:r w:rsidRPr="00A337C6">
          <w:rPr>
            <w:rFonts w:ascii="Arial" w:hAnsi="Arial" w:cs="Arial"/>
            <w:sz w:val="20"/>
          </w:rPr>
          <w:fldChar w:fldCharType="end"/>
        </w:r>
      </w:p>
    </w:sdtContent>
  </w:sdt>
  <w:p w:rsidR="0097452C" w:rsidRPr="00E9157C" w:rsidRDefault="0097452C" w:rsidP="00E9157C">
    <w:pPr>
      <w:pStyle w:val="afa"/>
      <w:rPr>
        <w:rFonts w:ascii="Arial" w:hAnsi="Arial" w:cs="Arial"/>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968398571"/>
      <w:docPartObj>
        <w:docPartGallery w:val="Page Numbers (Bottom of Page)"/>
        <w:docPartUnique/>
      </w:docPartObj>
    </w:sdtPr>
    <w:sdtEndPr>
      <w:rPr>
        <w:sz w:val="20"/>
      </w:rPr>
    </w:sdtEndPr>
    <w:sdtContent>
      <w:p w:rsidR="0097452C" w:rsidRPr="009A0EA5" w:rsidRDefault="0097452C">
        <w:pPr>
          <w:pStyle w:val="afa"/>
          <w:jc w:val="right"/>
          <w:rPr>
            <w:rFonts w:ascii="Arial" w:hAnsi="Arial" w:cs="Arial"/>
            <w:sz w:val="20"/>
          </w:rPr>
        </w:pPr>
        <w:r w:rsidRPr="009A0EA5">
          <w:rPr>
            <w:rFonts w:ascii="Arial" w:hAnsi="Arial" w:cs="Arial"/>
            <w:sz w:val="20"/>
          </w:rPr>
          <w:fldChar w:fldCharType="begin"/>
        </w:r>
        <w:r w:rsidRPr="009A0EA5">
          <w:rPr>
            <w:rFonts w:ascii="Arial" w:hAnsi="Arial" w:cs="Arial"/>
            <w:sz w:val="20"/>
          </w:rPr>
          <w:instrText>PAGE   \* MERGEFORMAT</w:instrText>
        </w:r>
        <w:r w:rsidRPr="009A0EA5">
          <w:rPr>
            <w:rFonts w:ascii="Arial" w:hAnsi="Arial" w:cs="Arial"/>
            <w:sz w:val="20"/>
          </w:rPr>
          <w:fldChar w:fldCharType="separate"/>
        </w:r>
        <w:r w:rsidR="00C87BB9">
          <w:rPr>
            <w:rFonts w:ascii="Arial" w:hAnsi="Arial" w:cs="Arial"/>
            <w:noProof/>
            <w:sz w:val="20"/>
          </w:rPr>
          <w:t>7</w:t>
        </w:r>
        <w:r w:rsidRPr="009A0EA5">
          <w:rPr>
            <w:rFonts w:ascii="Arial" w:hAnsi="Arial" w:cs="Arial"/>
            <w:sz w:val="20"/>
          </w:rPr>
          <w:fldChar w:fldCharType="end"/>
        </w:r>
      </w:p>
    </w:sdtContent>
  </w:sdt>
  <w:p w:rsidR="0097452C" w:rsidRDefault="0097452C"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65" w:rsidRDefault="004C5265" w:rsidP="00E9157C">
      <w:r>
        <w:separator/>
      </w:r>
    </w:p>
  </w:footnote>
  <w:footnote w:type="continuationSeparator" w:id="0">
    <w:p w:rsidR="004C5265" w:rsidRDefault="004C5265" w:rsidP="00E9157C">
      <w:r>
        <w:continuationSeparator/>
      </w:r>
    </w:p>
  </w:footnote>
  <w:footnote w:id="1">
    <w:p w:rsidR="004D72A6" w:rsidRDefault="004D72A6">
      <w:pPr>
        <w:pStyle w:val="affc"/>
      </w:pPr>
      <w:r>
        <w:rPr>
          <w:rStyle w:val="affb"/>
        </w:rPr>
        <w:footnoteRef/>
      </w:r>
      <w:r>
        <w:t xml:space="preserve"> </w:t>
      </w:r>
      <w:r w:rsidRPr="00CA0157">
        <w:rPr>
          <w:rFonts w:ascii="Arial" w:hAnsi="Arial" w:cs="Arial"/>
        </w:rPr>
        <w:t>Согласно Приказу Минкультуры N599 данный критерий не применим к театрам и концертным организациям.</w:t>
      </w:r>
    </w:p>
  </w:footnote>
  <w:footnote w:id="2">
    <w:p w:rsidR="004D72A6" w:rsidRPr="00A501FA" w:rsidRDefault="004D72A6">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4D72A6" w:rsidRPr="00825258" w:rsidRDefault="004D72A6">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8" w:rsidRDefault="007E29A8">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8" w:rsidRDefault="007E29A8">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6" w:rsidRDefault="004D72A6" w:rsidP="009A0EA5">
    <w:pPr>
      <w:pStyle w:val="af8"/>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52C" w:rsidRDefault="0097452C"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2"/>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29"/>
  </w:num>
  <w:num w:numId="16">
    <w:abstractNumId w:val="24"/>
  </w:num>
  <w:num w:numId="17">
    <w:abstractNumId w:val="21"/>
  </w:num>
  <w:num w:numId="18">
    <w:abstractNumId w:val="22"/>
  </w:num>
  <w:num w:numId="19">
    <w:abstractNumId w:val="33"/>
  </w:num>
  <w:num w:numId="20">
    <w:abstractNumId w:val="35"/>
  </w:num>
  <w:num w:numId="21">
    <w:abstractNumId w:val="31"/>
  </w:num>
  <w:num w:numId="22">
    <w:abstractNumId w:val="1"/>
  </w:num>
  <w:num w:numId="23">
    <w:abstractNumId w:val="3"/>
  </w:num>
  <w:num w:numId="24">
    <w:abstractNumId w:val="30"/>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4"/>
  </w:num>
  <w:num w:numId="38">
    <w:abstractNumId w:val="20"/>
  </w:num>
  <w:num w:numId="39">
    <w:abstractNumId w:val="20"/>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7C"/>
    <w:rsid w:val="0000008E"/>
    <w:rsid w:val="000025AA"/>
    <w:rsid w:val="0000281F"/>
    <w:rsid w:val="00002FFE"/>
    <w:rsid w:val="00006C79"/>
    <w:rsid w:val="00011253"/>
    <w:rsid w:val="000121F1"/>
    <w:rsid w:val="00015926"/>
    <w:rsid w:val="000173BB"/>
    <w:rsid w:val="00021DCB"/>
    <w:rsid w:val="00025897"/>
    <w:rsid w:val="00026822"/>
    <w:rsid w:val="000302D5"/>
    <w:rsid w:val="000314C0"/>
    <w:rsid w:val="00031A37"/>
    <w:rsid w:val="00041507"/>
    <w:rsid w:val="0004169E"/>
    <w:rsid w:val="00041C0C"/>
    <w:rsid w:val="000443FC"/>
    <w:rsid w:val="0004758D"/>
    <w:rsid w:val="00053706"/>
    <w:rsid w:val="0005623B"/>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68B2"/>
    <w:rsid w:val="00077E59"/>
    <w:rsid w:val="00080D6D"/>
    <w:rsid w:val="0008225A"/>
    <w:rsid w:val="00082F5E"/>
    <w:rsid w:val="000838F4"/>
    <w:rsid w:val="00083BCC"/>
    <w:rsid w:val="000860B6"/>
    <w:rsid w:val="00087405"/>
    <w:rsid w:val="00091A64"/>
    <w:rsid w:val="000A06B0"/>
    <w:rsid w:val="000A26DA"/>
    <w:rsid w:val="000A70D8"/>
    <w:rsid w:val="000A7E06"/>
    <w:rsid w:val="000B517D"/>
    <w:rsid w:val="000B5609"/>
    <w:rsid w:val="000B5B15"/>
    <w:rsid w:val="000B7D43"/>
    <w:rsid w:val="000C53C1"/>
    <w:rsid w:val="000D13D3"/>
    <w:rsid w:val="000D483E"/>
    <w:rsid w:val="000D6161"/>
    <w:rsid w:val="000D68E7"/>
    <w:rsid w:val="000E019B"/>
    <w:rsid w:val="000E038F"/>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40CFF"/>
    <w:rsid w:val="00143595"/>
    <w:rsid w:val="00147902"/>
    <w:rsid w:val="0015037D"/>
    <w:rsid w:val="00152097"/>
    <w:rsid w:val="00153DA6"/>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92D18"/>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5805"/>
    <w:rsid w:val="001F6B82"/>
    <w:rsid w:val="001F727D"/>
    <w:rsid w:val="00201C18"/>
    <w:rsid w:val="00205D51"/>
    <w:rsid w:val="00213E82"/>
    <w:rsid w:val="0021512F"/>
    <w:rsid w:val="0021560B"/>
    <w:rsid w:val="002173E5"/>
    <w:rsid w:val="00217D8E"/>
    <w:rsid w:val="00221F43"/>
    <w:rsid w:val="00234306"/>
    <w:rsid w:val="00234F10"/>
    <w:rsid w:val="002354C5"/>
    <w:rsid w:val="002364E3"/>
    <w:rsid w:val="00236623"/>
    <w:rsid w:val="0023779F"/>
    <w:rsid w:val="00245AFB"/>
    <w:rsid w:val="00246B77"/>
    <w:rsid w:val="00256414"/>
    <w:rsid w:val="00256AFC"/>
    <w:rsid w:val="002601F7"/>
    <w:rsid w:val="00260AA7"/>
    <w:rsid w:val="00263582"/>
    <w:rsid w:val="002636EF"/>
    <w:rsid w:val="00263F5A"/>
    <w:rsid w:val="00266259"/>
    <w:rsid w:val="00275382"/>
    <w:rsid w:val="00275847"/>
    <w:rsid w:val="00281BCA"/>
    <w:rsid w:val="00286B3C"/>
    <w:rsid w:val="00290D78"/>
    <w:rsid w:val="00291964"/>
    <w:rsid w:val="002957EF"/>
    <w:rsid w:val="00297128"/>
    <w:rsid w:val="002A0099"/>
    <w:rsid w:val="002A140A"/>
    <w:rsid w:val="002A1664"/>
    <w:rsid w:val="002A25B2"/>
    <w:rsid w:val="002A2B7A"/>
    <w:rsid w:val="002B2D0F"/>
    <w:rsid w:val="002B7098"/>
    <w:rsid w:val="002B72B5"/>
    <w:rsid w:val="002B7831"/>
    <w:rsid w:val="002C150A"/>
    <w:rsid w:val="002C2231"/>
    <w:rsid w:val="002C4729"/>
    <w:rsid w:val="002C4A61"/>
    <w:rsid w:val="002C7BDA"/>
    <w:rsid w:val="002D1E8B"/>
    <w:rsid w:val="002E04E5"/>
    <w:rsid w:val="002F058E"/>
    <w:rsid w:val="002F0EF4"/>
    <w:rsid w:val="002F4ABB"/>
    <w:rsid w:val="002F6B04"/>
    <w:rsid w:val="002F7953"/>
    <w:rsid w:val="00302931"/>
    <w:rsid w:val="003069B5"/>
    <w:rsid w:val="0031071C"/>
    <w:rsid w:val="00311B11"/>
    <w:rsid w:val="00311CDB"/>
    <w:rsid w:val="003136A2"/>
    <w:rsid w:val="00313BB1"/>
    <w:rsid w:val="0031439D"/>
    <w:rsid w:val="00317AE7"/>
    <w:rsid w:val="003216A6"/>
    <w:rsid w:val="00324A0D"/>
    <w:rsid w:val="003265EC"/>
    <w:rsid w:val="00326700"/>
    <w:rsid w:val="00330CA0"/>
    <w:rsid w:val="00332279"/>
    <w:rsid w:val="00337C21"/>
    <w:rsid w:val="00337E61"/>
    <w:rsid w:val="00340FB9"/>
    <w:rsid w:val="003420F6"/>
    <w:rsid w:val="003450BF"/>
    <w:rsid w:val="00347843"/>
    <w:rsid w:val="00351783"/>
    <w:rsid w:val="0035337E"/>
    <w:rsid w:val="003547E4"/>
    <w:rsid w:val="00360CB5"/>
    <w:rsid w:val="00363460"/>
    <w:rsid w:val="00363E78"/>
    <w:rsid w:val="00367574"/>
    <w:rsid w:val="00370A67"/>
    <w:rsid w:val="00371027"/>
    <w:rsid w:val="0037343F"/>
    <w:rsid w:val="0037412D"/>
    <w:rsid w:val="00377F3A"/>
    <w:rsid w:val="00384516"/>
    <w:rsid w:val="00384FE7"/>
    <w:rsid w:val="00385EDE"/>
    <w:rsid w:val="003865B1"/>
    <w:rsid w:val="00386C76"/>
    <w:rsid w:val="00386FD6"/>
    <w:rsid w:val="00387451"/>
    <w:rsid w:val="003916AC"/>
    <w:rsid w:val="00391B79"/>
    <w:rsid w:val="003937D9"/>
    <w:rsid w:val="00396712"/>
    <w:rsid w:val="0039727E"/>
    <w:rsid w:val="003A093F"/>
    <w:rsid w:val="003B04F9"/>
    <w:rsid w:val="003B2C63"/>
    <w:rsid w:val="003B3BA1"/>
    <w:rsid w:val="003B4800"/>
    <w:rsid w:val="003B5A59"/>
    <w:rsid w:val="003C0EF0"/>
    <w:rsid w:val="003C191A"/>
    <w:rsid w:val="003C4B21"/>
    <w:rsid w:val="003C6658"/>
    <w:rsid w:val="003C74EE"/>
    <w:rsid w:val="003D3CF3"/>
    <w:rsid w:val="003D4A56"/>
    <w:rsid w:val="003D7D7D"/>
    <w:rsid w:val="003E360E"/>
    <w:rsid w:val="003E4C93"/>
    <w:rsid w:val="003E7446"/>
    <w:rsid w:val="003F340D"/>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4462"/>
    <w:rsid w:val="004674CC"/>
    <w:rsid w:val="00467E61"/>
    <w:rsid w:val="00470CC8"/>
    <w:rsid w:val="00472C80"/>
    <w:rsid w:val="00477B5B"/>
    <w:rsid w:val="0048589C"/>
    <w:rsid w:val="00493336"/>
    <w:rsid w:val="00493688"/>
    <w:rsid w:val="0049464D"/>
    <w:rsid w:val="004B152A"/>
    <w:rsid w:val="004B554E"/>
    <w:rsid w:val="004C10E4"/>
    <w:rsid w:val="004C32DC"/>
    <w:rsid w:val="004C33EE"/>
    <w:rsid w:val="004C3BE0"/>
    <w:rsid w:val="004C400F"/>
    <w:rsid w:val="004C5265"/>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212CD"/>
    <w:rsid w:val="005261E9"/>
    <w:rsid w:val="00526414"/>
    <w:rsid w:val="00526642"/>
    <w:rsid w:val="0053487C"/>
    <w:rsid w:val="005375A9"/>
    <w:rsid w:val="005379D5"/>
    <w:rsid w:val="00537E38"/>
    <w:rsid w:val="00542E5B"/>
    <w:rsid w:val="0054722E"/>
    <w:rsid w:val="00550E20"/>
    <w:rsid w:val="0055570A"/>
    <w:rsid w:val="00557FB4"/>
    <w:rsid w:val="005602FE"/>
    <w:rsid w:val="005628DB"/>
    <w:rsid w:val="005635D1"/>
    <w:rsid w:val="00567172"/>
    <w:rsid w:val="005732EC"/>
    <w:rsid w:val="00577976"/>
    <w:rsid w:val="00580C0D"/>
    <w:rsid w:val="00585DE5"/>
    <w:rsid w:val="00586229"/>
    <w:rsid w:val="00591219"/>
    <w:rsid w:val="00591E89"/>
    <w:rsid w:val="005922CA"/>
    <w:rsid w:val="005928D8"/>
    <w:rsid w:val="00594914"/>
    <w:rsid w:val="0059761F"/>
    <w:rsid w:val="005A1B53"/>
    <w:rsid w:val="005A3739"/>
    <w:rsid w:val="005A39DA"/>
    <w:rsid w:val="005B1CFD"/>
    <w:rsid w:val="005B1DCD"/>
    <w:rsid w:val="005B4D4A"/>
    <w:rsid w:val="005B6189"/>
    <w:rsid w:val="005C08B6"/>
    <w:rsid w:val="005C2F70"/>
    <w:rsid w:val="005C45A4"/>
    <w:rsid w:val="005C4FE2"/>
    <w:rsid w:val="005D3FC8"/>
    <w:rsid w:val="005D4CB1"/>
    <w:rsid w:val="005D6852"/>
    <w:rsid w:val="005E149B"/>
    <w:rsid w:val="005E152F"/>
    <w:rsid w:val="005F05E5"/>
    <w:rsid w:val="005F58B8"/>
    <w:rsid w:val="006077A4"/>
    <w:rsid w:val="006129E4"/>
    <w:rsid w:val="00613668"/>
    <w:rsid w:val="00622332"/>
    <w:rsid w:val="00623B79"/>
    <w:rsid w:val="0062481F"/>
    <w:rsid w:val="006271DA"/>
    <w:rsid w:val="00632EBB"/>
    <w:rsid w:val="00637B7A"/>
    <w:rsid w:val="0064056C"/>
    <w:rsid w:val="00642358"/>
    <w:rsid w:val="006427FC"/>
    <w:rsid w:val="00642C9C"/>
    <w:rsid w:val="006441B6"/>
    <w:rsid w:val="006452B7"/>
    <w:rsid w:val="006462A3"/>
    <w:rsid w:val="00653FD1"/>
    <w:rsid w:val="00654E9B"/>
    <w:rsid w:val="00655AD0"/>
    <w:rsid w:val="00660927"/>
    <w:rsid w:val="006650A5"/>
    <w:rsid w:val="00667269"/>
    <w:rsid w:val="006675C2"/>
    <w:rsid w:val="0067346E"/>
    <w:rsid w:val="00674D9C"/>
    <w:rsid w:val="0067695C"/>
    <w:rsid w:val="00677ABF"/>
    <w:rsid w:val="00677FB3"/>
    <w:rsid w:val="006823DC"/>
    <w:rsid w:val="006832B9"/>
    <w:rsid w:val="00683565"/>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7934"/>
    <w:rsid w:val="006E7E34"/>
    <w:rsid w:val="006F0F5B"/>
    <w:rsid w:val="006F28E2"/>
    <w:rsid w:val="006F5BDB"/>
    <w:rsid w:val="006F5F78"/>
    <w:rsid w:val="006F6A38"/>
    <w:rsid w:val="00705483"/>
    <w:rsid w:val="0071057D"/>
    <w:rsid w:val="007136F4"/>
    <w:rsid w:val="00714847"/>
    <w:rsid w:val="0071527B"/>
    <w:rsid w:val="007161A3"/>
    <w:rsid w:val="007257A0"/>
    <w:rsid w:val="00726D1E"/>
    <w:rsid w:val="00727BAB"/>
    <w:rsid w:val="00730B5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3994"/>
    <w:rsid w:val="00774467"/>
    <w:rsid w:val="007755BC"/>
    <w:rsid w:val="00782D7C"/>
    <w:rsid w:val="007855F0"/>
    <w:rsid w:val="00786F2B"/>
    <w:rsid w:val="00791647"/>
    <w:rsid w:val="00792FC2"/>
    <w:rsid w:val="00794703"/>
    <w:rsid w:val="00796BBA"/>
    <w:rsid w:val="007A12CA"/>
    <w:rsid w:val="007A5827"/>
    <w:rsid w:val="007A668B"/>
    <w:rsid w:val="007A7C34"/>
    <w:rsid w:val="007B21E2"/>
    <w:rsid w:val="007B414F"/>
    <w:rsid w:val="007B5B67"/>
    <w:rsid w:val="007C0FC5"/>
    <w:rsid w:val="007C1551"/>
    <w:rsid w:val="007C20D9"/>
    <w:rsid w:val="007C72E7"/>
    <w:rsid w:val="007C7474"/>
    <w:rsid w:val="007D4FD6"/>
    <w:rsid w:val="007E06FB"/>
    <w:rsid w:val="007E29A8"/>
    <w:rsid w:val="007E6EA8"/>
    <w:rsid w:val="007F035F"/>
    <w:rsid w:val="007F1029"/>
    <w:rsid w:val="007F1DDB"/>
    <w:rsid w:val="00801C7C"/>
    <w:rsid w:val="00803E77"/>
    <w:rsid w:val="008060A0"/>
    <w:rsid w:val="0080727A"/>
    <w:rsid w:val="00807E76"/>
    <w:rsid w:val="00811720"/>
    <w:rsid w:val="00811CA6"/>
    <w:rsid w:val="00813740"/>
    <w:rsid w:val="008138CB"/>
    <w:rsid w:val="0082477F"/>
    <w:rsid w:val="00825258"/>
    <w:rsid w:val="0082592B"/>
    <w:rsid w:val="00830C98"/>
    <w:rsid w:val="00830F43"/>
    <w:rsid w:val="00833BA4"/>
    <w:rsid w:val="008359C1"/>
    <w:rsid w:val="00840AC0"/>
    <w:rsid w:val="00841034"/>
    <w:rsid w:val="0084494F"/>
    <w:rsid w:val="008467AA"/>
    <w:rsid w:val="00850746"/>
    <w:rsid w:val="0085141E"/>
    <w:rsid w:val="008550CF"/>
    <w:rsid w:val="008553FE"/>
    <w:rsid w:val="00856EAC"/>
    <w:rsid w:val="00860216"/>
    <w:rsid w:val="00860BDC"/>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EB1"/>
    <w:rsid w:val="008A6AAC"/>
    <w:rsid w:val="008B17C6"/>
    <w:rsid w:val="008B4741"/>
    <w:rsid w:val="008B68E3"/>
    <w:rsid w:val="008C00AA"/>
    <w:rsid w:val="008C02F4"/>
    <w:rsid w:val="008C1AC9"/>
    <w:rsid w:val="008C2729"/>
    <w:rsid w:val="008C65AF"/>
    <w:rsid w:val="008C7C49"/>
    <w:rsid w:val="008C7DFC"/>
    <w:rsid w:val="008C7E36"/>
    <w:rsid w:val="008D01EA"/>
    <w:rsid w:val="008D0B24"/>
    <w:rsid w:val="008D4083"/>
    <w:rsid w:val="008D5AC1"/>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11B4D"/>
    <w:rsid w:val="00914466"/>
    <w:rsid w:val="00915377"/>
    <w:rsid w:val="00915C41"/>
    <w:rsid w:val="00916A78"/>
    <w:rsid w:val="00925414"/>
    <w:rsid w:val="00926F09"/>
    <w:rsid w:val="0092774B"/>
    <w:rsid w:val="00941FCC"/>
    <w:rsid w:val="00944CCC"/>
    <w:rsid w:val="00945ECC"/>
    <w:rsid w:val="009460E9"/>
    <w:rsid w:val="009466D3"/>
    <w:rsid w:val="0095059B"/>
    <w:rsid w:val="0095161E"/>
    <w:rsid w:val="00955D60"/>
    <w:rsid w:val="00956739"/>
    <w:rsid w:val="00957C54"/>
    <w:rsid w:val="00962E9A"/>
    <w:rsid w:val="0096681F"/>
    <w:rsid w:val="009704D1"/>
    <w:rsid w:val="00973485"/>
    <w:rsid w:val="0097452C"/>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D5A"/>
    <w:rsid w:val="009A7264"/>
    <w:rsid w:val="009A7A82"/>
    <w:rsid w:val="009C2186"/>
    <w:rsid w:val="009C3F14"/>
    <w:rsid w:val="009C6D61"/>
    <w:rsid w:val="009E43A8"/>
    <w:rsid w:val="009E5A6B"/>
    <w:rsid w:val="009E7C27"/>
    <w:rsid w:val="009F08B5"/>
    <w:rsid w:val="009F232A"/>
    <w:rsid w:val="009F59A7"/>
    <w:rsid w:val="00A0130E"/>
    <w:rsid w:val="00A02C60"/>
    <w:rsid w:val="00A067FD"/>
    <w:rsid w:val="00A1092B"/>
    <w:rsid w:val="00A12CB8"/>
    <w:rsid w:val="00A13472"/>
    <w:rsid w:val="00A134BF"/>
    <w:rsid w:val="00A1541E"/>
    <w:rsid w:val="00A218C5"/>
    <w:rsid w:val="00A239A7"/>
    <w:rsid w:val="00A2478B"/>
    <w:rsid w:val="00A24D23"/>
    <w:rsid w:val="00A25DFB"/>
    <w:rsid w:val="00A279A1"/>
    <w:rsid w:val="00A27F3C"/>
    <w:rsid w:val="00A303AF"/>
    <w:rsid w:val="00A314CC"/>
    <w:rsid w:val="00A316F5"/>
    <w:rsid w:val="00A31C35"/>
    <w:rsid w:val="00A32CB6"/>
    <w:rsid w:val="00A337C6"/>
    <w:rsid w:val="00A36E7A"/>
    <w:rsid w:val="00A40391"/>
    <w:rsid w:val="00A41CF3"/>
    <w:rsid w:val="00A43F8E"/>
    <w:rsid w:val="00A501FA"/>
    <w:rsid w:val="00A50E9F"/>
    <w:rsid w:val="00A53258"/>
    <w:rsid w:val="00A54731"/>
    <w:rsid w:val="00A5780C"/>
    <w:rsid w:val="00A64C74"/>
    <w:rsid w:val="00A72EAF"/>
    <w:rsid w:val="00A74188"/>
    <w:rsid w:val="00A76D3A"/>
    <w:rsid w:val="00A86CD2"/>
    <w:rsid w:val="00A903DE"/>
    <w:rsid w:val="00A9042C"/>
    <w:rsid w:val="00A91D08"/>
    <w:rsid w:val="00A939FB"/>
    <w:rsid w:val="00A96161"/>
    <w:rsid w:val="00A97861"/>
    <w:rsid w:val="00AA1751"/>
    <w:rsid w:val="00AA27F7"/>
    <w:rsid w:val="00AA3DB0"/>
    <w:rsid w:val="00AA6BC1"/>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5F57"/>
    <w:rsid w:val="00AE6414"/>
    <w:rsid w:val="00AF0515"/>
    <w:rsid w:val="00AF2A18"/>
    <w:rsid w:val="00AF5D8E"/>
    <w:rsid w:val="00AF7386"/>
    <w:rsid w:val="00B0094C"/>
    <w:rsid w:val="00B00B60"/>
    <w:rsid w:val="00B06209"/>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594D"/>
    <w:rsid w:val="00B53C61"/>
    <w:rsid w:val="00B564D6"/>
    <w:rsid w:val="00B5731F"/>
    <w:rsid w:val="00B61417"/>
    <w:rsid w:val="00B633E4"/>
    <w:rsid w:val="00B660E1"/>
    <w:rsid w:val="00B72629"/>
    <w:rsid w:val="00B76DDD"/>
    <w:rsid w:val="00B7763D"/>
    <w:rsid w:val="00B80D50"/>
    <w:rsid w:val="00B8204E"/>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D7B02"/>
    <w:rsid w:val="00BE07D9"/>
    <w:rsid w:val="00BE316E"/>
    <w:rsid w:val="00BE3CA1"/>
    <w:rsid w:val="00BE5249"/>
    <w:rsid w:val="00BE5DFF"/>
    <w:rsid w:val="00BE5E63"/>
    <w:rsid w:val="00BE69FF"/>
    <w:rsid w:val="00BE72D0"/>
    <w:rsid w:val="00BE7983"/>
    <w:rsid w:val="00BF0749"/>
    <w:rsid w:val="00BF3C34"/>
    <w:rsid w:val="00BF49A3"/>
    <w:rsid w:val="00BF59BC"/>
    <w:rsid w:val="00C01C01"/>
    <w:rsid w:val="00C05F23"/>
    <w:rsid w:val="00C06E5D"/>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87BB9"/>
    <w:rsid w:val="00C91FAB"/>
    <w:rsid w:val="00C92966"/>
    <w:rsid w:val="00CA0157"/>
    <w:rsid w:val="00CA1285"/>
    <w:rsid w:val="00CA3E85"/>
    <w:rsid w:val="00CA43F2"/>
    <w:rsid w:val="00CA7C88"/>
    <w:rsid w:val="00CA7DDC"/>
    <w:rsid w:val="00CB0957"/>
    <w:rsid w:val="00CB1070"/>
    <w:rsid w:val="00CB3871"/>
    <w:rsid w:val="00CB56F5"/>
    <w:rsid w:val="00CB5E87"/>
    <w:rsid w:val="00CB6CAB"/>
    <w:rsid w:val="00CC080C"/>
    <w:rsid w:val="00CC23A7"/>
    <w:rsid w:val="00CC2DB0"/>
    <w:rsid w:val="00CC3455"/>
    <w:rsid w:val="00CC5191"/>
    <w:rsid w:val="00CD3A23"/>
    <w:rsid w:val="00CD6833"/>
    <w:rsid w:val="00CE0122"/>
    <w:rsid w:val="00CF0840"/>
    <w:rsid w:val="00CF407D"/>
    <w:rsid w:val="00CF5CA5"/>
    <w:rsid w:val="00CF7509"/>
    <w:rsid w:val="00CF7EDD"/>
    <w:rsid w:val="00D03036"/>
    <w:rsid w:val="00D03D35"/>
    <w:rsid w:val="00D10E28"/>
    <w:rsid w:val="00D139E6"/>
    <w:rsid w:val="00D16C4D"/>
    <w:rsid w:val="00D21890"/>
    <w:rsid w:val="00D2220A"/>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2680"/>
    <w:rsid w:val="00D846B9"/>
    <w:rsid w:val="00D84A63"/>
    <w:rsid w:val="00D878F6"/>
    <w:rsid w:val="00D87A92"/>
    <w:rsid w:val="00D97CF2"/>
    <w:rsid w:val="00DA0CDF"/>
    <w:rsid w:val="00DA1B45"/>
    <w:rsid w:val="00DA5ADD"/>
    <w:rsid w:val="00DA6916"/>
    <w:rsid w:val="00DB0EB2"/>
    <w:rsid w:val="00DB29E2"/>
    <w:rsid w:val="00DC2433"/>
    <w:rsid w:val="00DC6640"/>
    <w:rsid w:val="00DC7515"/>
    <w:rsid w:val="00DD0EB2"/>
    <w:rsid w:val="00DE0C3B"/>
    <w:rsid w:val="00DF1BE0"/>
    <w:rsid w:val="00DF3410"/>
    <w:rsid w:val="00DF3DEA"/>
    <w:rsid w:val="00DF478D"/>
    <w:rsid w:val="00DF5FBC"/>
    <w:rsid w:val="00E01374"/>
    <w:rsid w:val="00E01E10"/>
    <w:rsid w:val="00E028AF"/>
    <w:rsid w:val="00E0366C"/>
    <w:rsid w:val="00E04088"/>
    <w:rsid w:val="00E056E0"/>
    <w:rsid w:val="00E16B27"/>
    <w:rsid w:val="00E170D0"/>
    <w:rsid w:val="00E172E0"/>
    <w:rsid w:val="00E2021A"/>
    <w:rsid w:val="00E247DC"/>
    <w:rsid w:val="00E374D2"/>
    <w:rsid w:val="00E44ADD"/>
    <w:rsid w:val="00E45D55"/>
    <w:rsid w:val="00E46E29"/>
    <w:rsid w:val="00E47A0A"/>
    <w:rsid w:val="00E47BBD"/>
    <w:rsid w:val="00E5117D"/>
    <w:rsid w:val="00E543F8"/>
    <w:rsid w:val="00E65246"/>
    <w:rsid w:val="00E66528"/>
    <w:rsid w:val="00E6673A"/>
    <w:rsid w:val="00E678FC"/>
    <w:rsid w:val="00E747FE"/>
    <w:rsid w:val="00E83E69"/>
    <w:rsid w:val="00E85AD6"/>
    <w:rsid w:val="00E90C80"/>
    <w:rsid w:val="00E9157C"/>
    <w:rsid w:val="00EA0694"/>
    <w:rsid w:val="00EA486E"/>
    <w:rsid w:val="00EB045B"/>
    <w:rsid w:val="00EB1AA2"/>
    <w:rsid w:val="00EB29F3"/>
    <w:rsid w:val="00EB3123"/>
    <w:rsid w:val="00EB6CFD"/>
    <w:rsid w:val="00EB79F9"/>
    <w:rsid w:val="00EC0A34"/>
    <w:rsid w:val="00EC1E9A"/>
    <w:rsid w:val="00EC3D07"/>
    <w:rsid w:val="00EC5E3A"/>
    <w:rsid w:val="00EC60C2"/>
    <w:rsid w:val="00ED28A1"/>
    <w:rsid w:val="00ED79C6"/>
    <w:rsid w:val="00EE0643"/>
    <w:rsid w:val="00EE267B"/>
    <w:rsid w:val="00EE5956"/>
    <w:rsid w:val="00EE61CE"/>
    <w:rsid w:val="00EE6DB2"/>
    <w:rsid w:val="00EF00EC"/>
    <w:rsid w:val="00EF3966"/>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FB8"/>
    <w:rsid w:val="00F26C80"/>
    <w:rsid w:val="00F301D9"/>
    <w:rsid w:val="00F33A48"/>
    <w:rsid w:val="00F35B33"/>
    <w:rsid w:val="00F379D0"/>
    <w:rsid w:val="00F40162"/>
    <w:rsid w:val="00F4261D"/>
    <w:rsid w:val="00F45EEE"/>
    <w:rsid w:val="00F462A7"/>
    <w:rsid w:val="00F464CD"/>
    <w:rsid w:val="00F4762F"/>
    <w:rsid w:val="00F50350"/>
    <w:rsid w:val="00F51627"/>
    <w:rsid w:val="00F516ED"/>
    <w:rsid w:val="00F52D53"/>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C06B8"/>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D4DD"/>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9745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0BF2-3A13-44CA-B57F-AD4C9936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5053</Words>
  <Characters>28806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Ксения Шпагина</cp:lastModifiedBy>
  <cp:revision>17</cp:revision>
  <cp:lastPrinted>2021-01-11T16:49:00Z</cp:lastPrinted>
  <dcterms:created xsi:type="dcterms:W3CDTF">2021-07-11T20:50:00Z</dcterms:created>
  <dcterms:modified xsi:type="dcterms:W3CDTF">2021-08-10T09:57:00Z</dcterms:modified>
</cp:coreProperties>
</file>